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8B" w:rsidRDefault="00340491">
      <w:r>
        <w:t>Zamawiający informuje Wykonawców, iż dokonał zmiany w § 3 pkt 5 załącznika Nr 8 do SIWZ.(projekt umowy)</w:t>
      </w:r>
    </w:p>
    <w:p w:rsidR="00340491" w:rsidRDefault="00340491">
      <w:r>
        <w:t>Obecny zapis § 3 pkt 5 brzmi:</w:t>
      </w:r>
    </w:p>
    <w:p w:rsidR="00340491" w:rsidRPr="00340491" w:rsidRDefault="00340491" w:rsidP="00340491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t>5.</w:t>
      </w:r>
      <w:r w:rsidRPr="0034049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34049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ab/>
        <w:t>Wykonawca oświadcza, że będzie przekazywał odebrane od właścicieli nieruchomości zamieszkałych wszelkie odpady do instalacji wskazanych przez Zamawiającego</w:t>
      </w:r>
      <w:r w:rsidRPr="0034049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40491" w:rsidRDefault="00340491"/>
    <w:p w:rsidR="00340491" w:rsidRDefault="00340491"/>
    <w:p w:rsidR="00340491" w:rsidRDefault="00340491">
      <w:r>
        <w:t xml:space="preserve"> Brody, dnia 04.08.2020r.</w:t>
      </w:r>
      <w:bookmarkStart w:id="0" w:name="_GoBack"/>
      <w:bookmarkEnd w:id="0"/>
    </w:p>
    <w:sectPr w:rsidR="0034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AD"/>
    <w:rsid w:val="00340491"/>
    <w:rsid w:val="005D398B"/>
    <w:rsid w:val="00D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2</cp:revision>
  <dcterms:created xsi:type="dcterms:W3CDTF">2020-08-04T12:08:00Z</dcterms:created>
  <dcterms:modified xsi:type="dcterms:W3CDTF">2020-08-04T12:11:00Z</dcterms:modified>
</cp:coreProperties>
</file>