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1CBA" w14:textId="2CE31516" w:rsidR="00C56AB2" w:rsidRPr="00C56AB2" w:rsidRDefault="00C56AB2" w:rsidP="00C56AB2">
      <w:pPr>
        <w:widowControl w:val="0"/>
        <w:autoSpaceDE w:val="0"/>
        <w:autoSpaceDN w:val="0"/>
        <w:spacing w:before="62" w:after="0" w:line="240" w:lineRule="auto"/>
        <w:jc w:val="center"/>
        <w:rPr>
          <w:rFonts w:ascii="Arial" w:eastAsia="Arial" w:hAnsi="Arial" w:cs="Arial"/>
          <w:kern w:val="0"/>
          <w:sz w:val="31"/>
          <w14:ligatures w14:val="none"/>
        </w:rPr>
      </w:pPr>
      <w:bookmarkStart w:id="0" w:name="_Hlk165024697"/>
      <w:r w:rsidRPr="00C56AB2">
        <w:rPr>
          <w:rFonts w:ascii="Arial" w:eastAsia="Arial" w:hAnsi="Arial" w:cs="Arial"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72EBCACF" wp14:editId="7C24F347">
            <wp:simplePos x="0" y="0"/>
            <wp:positionH relativeFrom="column">
              <wp:posOffset>1021080</wp:posOffset>
            </wp:positionH>
            <wp:positionV relativeFrom="paragraph">
              <wp:posOffset>244475</wp:posOffset>
            </wp:positionV>
            <wp:extent cx="1801495" cy="991554"/>
            <wp:effectExtent l="0" t="0" r="8255" b="0"/>
            <wp:wrapNone/>
            <wp:docPr id="10462099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9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AB2">
        <w:rPr>
          <w:rFonts w:ascii="Arial" w:eastAsia="Arial" w:hAnsi="Arial" w:cs="Arial"/>
          <w:color w:val="111111"/>
          <w:spacing w:val="-8"/>
          <w:kern w:val="0"/>
          <w:sz w:val="31"/>
          <w14:ligatures w14:val="none"/>
        </w:rPr>
        <w:t>RZĄDOWY</w:t>
      </w:r>
      <w:r w:rsidRPr="00C56AB2">
        <w:rPr>
          <w:rFonts w:ascii="Arial" w:eastAsia="Arial" w:hAnsi="Arial" w:cs="Arial"/>
          <w:color w:val="111111"/>
          <w:spacing w:val="-2"/>
          <w:kern w:val="0"/>
          <w:sz w:val="31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8"/>
          <w:kern w:val="0"/>
          <w:sz w:val="31"/>
          <w14:ligatures w14:val="none"/>
        </w:rPr>
        <w:t>PROGRAM</w:t>
      </w:r>
      <w:r w:rsidRPr="00C56AB2">
        <w:rPr>
          <w:rFonts w:ascii="Arial" w:eastAsia="Arial" w:hAnsi="Arial" w:cs="Arial"/>
          <w:color w:val="111111"/>
          <w:spacing w:val="-1"/>
          <w:kern w:val="0"/>
          <w:sz w:val="31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8"/>
          <w:kern w:val="0"/>
          <w:sz w:val="31"/>
          <w14:ligatures w14:val="none"/>
        </w:rPr>
        <w:t>ODBUDOWY</w:t>
      </w:r>
      <w:r w:rsidRPr="00C56AB2">
        <w:rPr>
          <w:rFonts w:ascii="Arial" w:eastAsia="Arial" w:hAnsi="Arial" w:cs="Arial"/>
          <w:color w:val="111111"/>
          <w:spacing w:val="7"/>
          <w:kern w:val="0"/>
          <w:sz w:val="31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8"/>
          <w:kern w:val="0"/>
          <w:sz w:val="31"/>
          <w14:ligatures w14:val="none"/>
        </w:rPr>
        <w:t>ZABYTKÓW</w:t>
      </w:r>
    </w:p>
    <w:bookmarkEnd w:id="0"/>
    <w:p w14:paraId="4D673C17" w14:textId="1EACABA2" w:rsidR="00791F17" w:rsidRDefault="00C56AB2">
      <w:r w:rsidRPr="00C56AB2">
        <w:rPr>
          <w:rFonts w:ascii="Times New Roman" w:eastAsia="Arial" w:hAnsi="Arial" w:cs="Arial"/>
          <w:b/>
          <w:noProof/>
          <w:kern w:val="0"/>
          <w:sz w:val="85"/>
          <w14:ligatures w14:val="none"/>
        </w:rPr>
        <w:drawing>
          <wp:anchor distT="0" distB="0" distL="114300" distR="114300" simplePos="0" relativeHeight="251661312" behindDoc="1" locked="0" layoutInCell="1" allowOverlap="1" wp14:anchorId="4B2B9927" wp14:editId="453DFDC0">
            <wp:simplePos x="0" y="0"/>
            <wp:positionH relativeFrom="column">
              <wp:posOffset>3093720</wp:posOffset>
            </wp:positionH>
            <wp:positionV relativeFrom="paragraph">
              <wp:posOffset>76200</wp:posOffset>
            </wp:positionV>
            <wp:extent cx="1257300" cy="910960"/>
            <wp:effectExtent l="0" t="0" r="0" b="3810"/>
            <wp:wrapNone/>
            <wp:docPr id="906510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6064" w14:textId="77777777" w:rsidR="00C56AB2" w:rsidRPr="00C56AB2" w:rsidRDefault="00C56AB2" w:rsidP="00C56AB2"/>
    <w:p w14:paraId="758C090D" w14:textId="77777777" w:rsidR="00C56AB2" w:rsidRPr="00C56AB2" w:rsidRDefault="00C56AB2" w:rsidP="00C56AB2"/>
    <w:p w14:paraId="086ADB94" w14:textId="77777777" w:rsidR="00C56AB2" w:rsidRPr="00C56AB2" w:rsidRDefault="00C56AB2" w:rsidP="00C56AB2"/>
    <w:p w14:paraId="0BDEC81E" w14:textId="77777777" w:rsidR="00C56AB2" w:rsidRPr="00C56AB2" w:rsidRDefault="00C56AB2" w:rsidP="00C56AB2">
      <w:pPr>
        <w:jc w:val="center"/>
      </w:pPr>
    </w:p>
    <w:p w14:paraId="1AC50E90" w14:textId="54F20EE6" w:rsidR="00C56AB2" w:rsidRPr="00C56AB2" w:rsidRDefault="00C56AB2" w:rsidP="00C56AB2">
      <w:pPr>
        <w:widowControl w:val="0"/>
        <w:autoSpaceDE w:val="0"/>
        <w:autoSpaceDN w:val="0"/>
        <w:spacing w:before="1" w:after="0" w:line="240" w:lineRule="auto"/>
        <w:ind w:left="993" w:right="567"/>
        <w:jc w:val="center"/>
        <w:outlineLvl w:val="1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Załącznik</w:t>
      </w:r>
      <w:r w:rsidRPr="00C56AB2">
        <w:rPr>
          <w:rFonts w:ascii="Arial" w:eastAsia="Arial" w:hAnsi="Arial" w:cs="Arial"/>
          <w:b/>
          <w:bCs/>
          <w:color w:val="0F0F0F"/>
          <w:spacing w:val="14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nr</w:t>
      </w:r>
      <w:r w:rsidRPr="00C56AB2">
        <w:rPr>
          <w:rFonts w:ascii="Arial" w:eastAsia="Arial" w:hAnsi="Arial" w:cs="Arial"/>
          <w:b/>
          <w:bCs/>
          <w:color w:val="0F0F0F"/>
          <w:spacing w:val="-4"/>
          <w:kern w:val="0"/>
          <w:sz w:val="24"/>
          <w:szCs w:val="24"/>
          <w14:ligatures w14:val="none"/>
        </w:rPr>
        <w:t xml:space="preserve"> 7</w:t>
      </w:r>
      <w:r w:rsidRPr="00C56AB2">
        <w:rPr>
          <w:rFonts w:ascii="Arial" w:eastAsia="Arial" w:hAnsi="Arial" w:cs="Arial"/>
          <w:b/>
          <w:bCs/>
          <w:color w:val="0F0F0F"/>
          <w:spacing w:val="-16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do</w:t>
      </w:r>
      <w:r w:rsidRPr="00C56AB2">
        <w:rPr>
          <w:rFonts w:ascii="Arial" w:eastAsia="Arial" w:hAnsi="Arial" w:cs="Arial"/>
          <w:b/>
          <w:bCs/>
          <w:color w:val="0F0F0F"/>
          <w:spacing w:val="-4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zapytania</w:t>
      </w:r>
      <w:r w:rsidRPr="00C56AB2">
        <w:rPr>
          <w:rFonts w:ascii="Arial" w:eastAsia="Arial" w:hAnsi="Arial" w:cs="Arial"/>
          <w:b/>
          <w:bCs/>
          <w:color w:val="0F0F0F"/>
          <w:spacing w:val="9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ofertowego</w:t>
      </w:r>
      <w:r w:rsidRPr="00C56AB2">
        <w:rPr>
          <w:rFonts w:ascii="Arial" w:eastAsia="Arial" w:hAnsi="Arial" w:cs="Arial"/>
          <w:b/>
          <w:bCs/>
          <w:color w:val="0F0F0F"/>
          <w:spacing w:val="7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z</w:t>
      </w:r>
      <w:r w:rsidRPr="00C56AB2">
        <w:rPr>
          <w:rFonts w:ascii="Arial" w:eastAsia="Arial" w:hAnsi="Arial" w:cs="Arial"/>
          <w:b/>
          <w:bCs/>
          <w:color w:val="0F0F0F"/>
          <w:spacing w:val="-12"/>
          <w:kern w:val="0"/>
          <w:sz w:val="24"/>
          <w:szCs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bCs/>
          <w:color w:val="0F0F0F"/>
          <w:kern w:val="0"/>
          <w:sz w:val="24"/>
          <w:szCs w:val="24"/>
          <w14:ligatures w14:val="none"/>
        </w:rPr>
        <w:t>dnia</w:t>
      </w:r>
      <w:r w:rsidRPr="00C56AB2">
        <w:rPr>
          <w:rFonts w:ascii="Arial" w:eastAsia="Arial" w:hAnsi="Arial" w:cs="Arial"/>
          <w:b/>
          <w:bCs/>
          <w:color w:val="0F0F0F"/>
          <w:spacing w:val="1"/>
          <w:kern w:val="0"/>
          <w:sz w:val="24"/>
          <w:szCs w:val="24"/>
          <w14:ligatures w14:val="none"/>
        </w:rPr>
        <w:t xml:space="preserve"> 2</w:t>
      </w:r>
      <w:r w:rsidR="00A570E0">
        <w:rPr>
          <w:rFonts w:ascii="Arial" w:eastAsia="Arial" w:hAnsi="Arial" w:cs="Arial"/>
          <w:b/>
          <w:bCs/>
          <w:color w:val="0F0F0F"/>
          <w:spacing w:val="1"/>
          <w:kern w:val="0"/>
          <w:sz w:val="24"/>
          <w:szCs w:val="24"/>
          <w14:ligatures w14:val="none"/>
        </w:rPr>
        <w:t>3</w:t>
      </w:r>
      <w:r w:rsidRPr="00C56AB2">
        <w:rPr>
          <w:rFonts w:ascii="Arial" w:eastAsia="Arial" w:hAnsi="Arial" w:cs="Arial"/>
          <w:b/>
          <w:bCs/>
          <w:color w:val="0F0F0F"/>
          <w:spacing w:val="-2"/>
          <w:kern w:val="0"/>
          <w:sz w:val="24"/>
          <w:szCs w:val="24"/>
          <w14:ligatures w14:val="none"/>
        </w:rPr>
        <w:t>.0</w:t>
      </w:r>
      <w:r w:rsidR="00A570E0">
        <w:rPr>
          <w:rFonts w:ascii="Arial" w:eastAsia="Arial" w:hAnsi="Arial" w:cs="Arial"/>
          <w:b/>
          <w:bCs/>
          <w:color w:val="0F0F0F"/>
          <w:spacing w:val="-2"/>
          <w:kern w:val="0"/>
          <w:sz w:val="24"/>
          <w:szCs w:val="24"/>
          <w14:ligatures w14:val="none"/>
        </w:rPr>
        <w:t>7</w:t>
      </w:r>
      <w:bookmarkStart w:id="1" w:name="_GoBack"/>
      <w:bookmarkEnd w:id="1"/>
      <w:r w:rsidRPr="00C56AB2">
        <w:rPr>
          <w:rFonts w:ascii="Arial" w:eastAsia="Arial" w:hAnsi="Arial" w:cs="Arial"/>
          <w:b/>
          <w:bCs/>
          <w:color w:val="0F0F0F"/>
          <w:spacing w:val="-2"/>
          <w:kern w:val="0"/>
          <w:sz w:val="24"/>
          <w:szCs w:val="24"/>
          <w14:ligatures w14:val="none"/>
        </w:rPr>
        <w:t>.2024r.</w:t>
      </w:r>
    </w:p>
    <w:p w14:paraId="14CC5972" w14:textId="77777777" w:rsidR="00C56AB2" w:rsidRPr="00C56AB2" w:rsidRDefault="00C56AB2" w:rsidP="00C56AB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:szCs w:val="20"/>
          <w14:ligatures w14:val="none"/>
        </w:rPr>
      </w:pPr>
    </w:p>
    <w:p w14:paraId="7B4A54D0" w14:textId="77777777" w:rsidR="00C56AB2" w:rsidRPr="00C56AB2" w:rsidRDefault="00C56AB2" w:rsidP="00C56AB2">
      <w:pPr>
        <w:widowControl w:val="0"/>
        <w:autoSpaceDE w:val="0"/>
        <w:autoSpaceDN w:val="0"/>
        <w:spacing w:after="0" w:line="240" w:lineRule="auto"/>
        <w:ind w:left="660" w:right="850"/>
        <w:jc w:val="center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C56AB2">
        <w:rPr>
          <w:rFonts w:ascii="Arial" w:eastAsia="Arial" w:hAnsi="Arial" w:cs="Arial"/>
          <w:b/>
          <w:color w:val="0F0F0F"/>
          <w:kern w:val="0"/>
          <w:sz w:val="24"/>
          <w14:ligatures w14:val="none"/>
        </w:rPr>
        <w:t>Klauzula</w:t>
      </w:r>
      <w:r w:rsidRPr="00C56AB2">
        <w:rPr>
          <w:rFonts w:ascii="Arial" w:eastAsia="Arial" w:hAnsi="Arial" w:cs="Arial"/>
          <w:b/>
          <w:color w:val="0F0F0F"/>
          <w:spacing w:val="7"/>
          <w:kern w:val="0"/>
          <w:sz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color w:val="0F0F0F"/>
          <w:kern w:val="0"/>
          <w:sz w:val="24"/>
          <w14:ligatures w14:val="none"/>
        </w:rPr>
        <w:t>informacyjna</w:t>
      </w:r>
      <w:r w:rsidRPr="00C56AB2">
        <w:rPr>
          <w:rFonts w:ascii="Arial" w:eastAsia="Arial" w:hAnsi="Arial" w:cs="Arial"/>
          <w:b/>
          <w:color w:val="0F0F0F"/>
          <w:spacing w:val="38"/>
          <w:kern w:val="0"/>
          <w:sz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color w:val="0F0F0F"/>
          <w:kern w:val="0"/>
          <w:sz w:val="24"/>
          <w14:ligatures w14:val="none"/>
        </w:rPr>
        <w:t>z</w:t>
      </w:r>
      <w:r w:rsidRPr="00C56AB2">
        <w:rPr>
          <w:rFonts w:ascii="Arial" w:eastAsia="Arial" w:hAnsi="Arial" w:cs="Arial"/>
          <w:b/>
          <w:color w:val="0F0F0F"/>
          <w:spacing w:val="-3"/>
          <w:kern w:val="0"/>
          <w:sz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color w:val="0F0F0F"/>
          <w:kern w:val="0"/>
          <w:sz w:val="24"/>
          <w14:ligatures w14:val="none"/>
        </w:rPr>
        <w:t>art.</w:t>
      </w:r>
      <w:r w:rsidRPr="00C56AB2">
        <w:rPr>
          <w:rFonts w:ascii="Arial" w:eastAsia="Arial" w:hAnsi="Arial" w:cs="Arial"/>
          <w:b/>
          <w:color w:val="0F0F0F"/>
          <w:spacing w:val="-2"/>
          <w:kern w:val="0"/>
          <w:sz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color w:val="0F0F0F"/>
          <w:kern w:val="0"/>
          <w:sz w:val="24"/>
          <w14:ligatures w14:val="none"/>
        </w:rPr>
        <w:t>13</w:t>
      </w:r>
      <w:r w:rsidRPr="00C56AB2">
        <w:rPr>
          <w:rFonts w:ascii="Arial" w:eastAsia="Arial" w:hAnsi="Arial" w:cs="Arial"/>
          <w:b/>
          <w:color w:val="0F0F0F"/>
          <w:spacing w:val="-3"/>
          <w:kern w:val="0"/>
          <w:sz w:val="24"/>
          <w14:ligatures w14:val="none"/>
        </w:rPr>
        <w:t xml:space="preserve"> </w:t>
      </w:r>
      <w:r w:rsidRPr="00C56AB2">
        <w:rPr>
          <w:rFonts w:ascii="Arial" w:eastAsia="Arial" w:hAnsi="Arial" w:cs="Arial"/>
          <w:b/>
          <w:color w:val="0F0F0F"/>
          <w:spacing w:val="-4"/>
          <w:kern w:val="0"/>
          <w:sz w:val="24"/>
          <w14:ligatures w14:val="none"/>
        </w:rPr>
        <w:t>RODO</w:t>
      </w:r>
    </w:p>
    <w:p w14:paraId="6DA4B4DC" w14:textId="77777777" w:rsidR="00C56AB2" w:rsidRPr="00C56AB2" w:rsidRDefault="00C56AB2" w:rsidP="00C56AB2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/>
          <w:kern w:val="0"/>
          <w:sz w:val="24"/>
          <w:szCs w:val="20"/>
          <w14:ligatures w14:val="none"/>
        </w:rPr>
      </w:pPr>
    </w:p>
    <w:p w14:paraId="62BB3B27" w14:textId="7D6C05CB" w:rsidR="00C56AB2" w:rsidRPr="00C56AB2" w:rsidRDefault="00C56AB2" w:rsidP="00C56AB2">
      <w:pPr>
        <w:widowControl w:val="0"/>
        <w:tabs>
          <w:tab w:val="left" w:pos="638"/>
        </w:tabs>
        <w:autoSpaceDE w:val="0"/>
        <w:autoSpaceDN w:val="0"/>
        <w:spacing w:after="0" w:line="273" w:lineRule="auto"/>
        <w:ind w:left="142" w:right="-14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9210D4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1.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Zgodnie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</w:t>
      </w:r>
      <w:r w:rsidRPr="00C56AB2">
        <w:rPr>
          <w:rFonts w:ascii="Arial" w:eastAsia="Arial" w:hAnsi="Arial" w:cs="Arial"/>
          <w:spacing w:val="3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art.</w:t>
      </w:r>
      <w:r w:rsidRPr="00C56AB2">
        <w:rPr>
          <w:rFonts w:ascii="Arial" w:eastAsia="Arial" w:hAnsi="Arial" w:cs="Arial"/>
          <w:spacing w:val="1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13</w:t>
      </w:r>
      <w:r w:rsidRPr="00C56AB2">
        <w:rPr>
          <w:rFonts w:ascii="Arial" w:eastAsia="Arial" w:hAnsi="Arial" w:cs="Arial"/>
          <w:spacing w:val="3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ust.</w:t>
      </w:r>
      <w:r w:rsidRPr="00C56AB2">
        <w:rPr>
          <w:rFonts w:ascii="Arial" w:eastAsia="Arial" w:hAnsi="Arial" w:cs="Arial"/>
          <w:spacing w:val="2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</w:t>
      </w:r>
      <w:r w:rsidRPr="00C56AB2">
        <w:rPr>
          <w:rFonts w:ascii="Arial" w:eastAsia="Arial" w:hAnsi="Arial" w:cs="Arial"/>
          <w:spacing w:val="3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i</w:t>
      </w:r>
      <w:r w:rsidRPr="00C56AB2">
        <w:rPr>
          <w:rFonts w:ascii="Arial" w:eastAsia="Arial" w:hAnsi="Arial" w:cs="Arial"/>
          <w:spacing w:val="3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2</w:t>
      </w:r>
      <w:r w:rsidRPr="00C56AB2">
        <w:rPr>
          <w:rFonts w:ascii="Arial" w:eastAsia="Arial" w:hAnsi="Arial" w:cs="Arial"/>
          <w:spacing w:val="2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rozporządzenia</w:t>
      </w:r>
      <w:r w:rsidRPr="00C56AB2">
        <w:rPr>
          <w:rFonts w:ascii="Arial" w:eastAsia="Arial" w:hAnsi="Arial" w:cs="Arial"/>
          <w:spacing w:val="33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Parlamentu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Europejskiego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i</w:t>
      </w:r>
      <w:r w:rsidRPr="00C56AB2">
        <w:rPr>
          <w:rFonts w:ascii="Arial" w:eastAsia="Arial" w:hAnsi="Arial" w:cs="Arial"/>
          <w:spacing w:val="36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Rady</w:t>
      </w:r>
      <w:r w:rsidRPr="00C56AB2">
        <w:rPr>
          <w:rFonts w:ascii="Arial" w:eastAsia="Arial" w:hAnsi="Arial" w:cs="Arial"/>
          <w:spacing w:val="3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(UE)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2016/679 z dnia 27 kwietnia 2016r. w sprawie ochrony os</w:t>
      </w:r>
      <w:r w:rsidR="003C1486">
        <w:rPr>
          <w:rFonts w:ascii="Arial" w:eastAsia="Arial" w:hAnsi="Arial" w:cs="Arial"/>
          <w:kern w:val="0"/>
          <w:sz w:val="21"/>
          <w:szCs w:val="21"/>
          <w14:ligatures w14:val="none"/>
        </w:rPr>
        <w:t>ó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b fizycznych w związku z przetwarzaniem danych osobowych i w sprawie swobodnego przepływu takich danych oraz uchylenia dyrektywy 95/46/WE (ogólne</w:t>
      </w:r>
      <w:r w:rsidRPr="00C56AB2">
        <w:rPr>
          <w:rFonts w:ascii="Arial" w:eastAsia="Arial" w:hAnsi="Arial" w:cs="Arial"/>
          <w:spacing w:val="-3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rozporządzenie</w:t>
      </w:r>
      <w:r w:rsidRPr="00C56AB2">
        <w:rPr>
          <w:rFonts w:ascii="Arial" w:eastAsia="Arial" w:hAnsi="Arial" w:cs="Arial"/>
          <w:spacing w:val="-13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o ochronie danych) (Dz.</w:t>
      </w:r>
      <w:r w:rsidRPr="00C56AB2">
        <w:rPr>
          <w:rFonts w:ascii="Arial" w:eastAsia="Arial" w:hAnsi="Arial" w:cs="Arial"/>
          <w:spacing w:val="-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Urz.</w:t>
      </w:r>
      <w:r w:rsidRPr="00C56AB2">
        <w:rPr>
          <w:rFonts w:ascii="Arial" w:eastAsia="Arial" w:hAnsi="Arial" w:cs="Arial"/>
          <w:spacing w:val="-6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UE</w:t>
      </w:r>
      <w:r w:rsidRPr="00C56AB2">
        <w:rPr>
          <w:rFonts w:ascii="Arial" w:eastAsia="Arial" w:hAnsi="Arial" w:cs="Arial"/>
          <w:spacing w:val="-8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L</w:t>
      </w:r>
      <w:r w:rsidRPr="00C56AB2">
        <w:rPr>
          <w:rFonts w:ascii="Arial" w:eastAsia="Arial" w:hAnsi="Arial" w:cs="Arial"/>
          <w:spacing w:val="-1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119</w:t>
      </w:r>
      <w:r w:rsidRPr="00C56AB2">
        <w:rPr>
          <w:rFonts w:ascii="Arial" w:eastAsia="Arial" w:hAnsi="Arial" w:cs="Arial"/>
          <w:spacing w:val="-7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</w:t>
      </w:r>
      <w:r w:rsidRPr="00C56AB2">
        <w:rPr>
          <w:rFonts w:ascii="Arial" w:eastAsia="Arial" w:hAnsi="Arial" w:cs="Arial"/>
          <w:spacing w:val="-8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04.05.2016, str.</w:t>
      </w:r>
      <w:r w:rsidRPr="00C56AB2">
        <w:rPr>
          <w:rFonts w:ascii="Arial" w:eastAsia="Arial" w:hAnsi="Arial" w:cs="Arial"/>
          <w:spacing w:val="-1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1),</w:t>
      </w:r>
      <w:r w:rsidRPr="00C56AB2">
        <w:rPr>
          <w:rFonts w:ascii="Arial" w:eastAsia="Arial" w:hAnsi="Arial" w:cs="Arial"/>
          <w:spacing w:val="-7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dalej</w:t>
      </w:r>
      <w:r w:rsidRPr="00C56AB2">
        <w:rPr>
          <w:rFonts w:ascii="Arial" w:eastAsia="Arial" w:hAnsi="Arial" w:cs="Arial"/>
          <w:spacing w:val="-1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,,RODO", informuj</w:t>
      </w:r>
      <w:r w:rsidRPr="009210D4">
        <w:rPr>
          <w:rFonts w:ascii="Arial" w:eastAsia="Arial" w:hAnsi="Arial" w:cs="Arial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, ż</w:t>
      </w:r>
      <w:r w:rsidRPr="00C56AB2">
        <w:rPr>
          <w:rFonts w:ascii="Arial" w:eastAsia="Arial" w:hAnsi="Arial" w:cs="Arial"/>
          <w:iCs/>
          <w:kern w:val="0"/>
          <w:sz w:val="21"/>
          <w:szCs w:val="21"/>
          <w14:ligatures w14:val="none"/>
        </w:rPr>
        <w:t>e</w:t>
      </w:r>
      <w:r w:rsidRPr="00C56AB2">
        <w:rPr>
          <w:rFonts w:ascii="Arial" w:eastAsia="Arial" w:hAnsi="Arial" w:cs="Arial"/>
          <w:i/>
          <w:kern w:val="0"/>
          <w:sz w:val="21"/>
          <w:szCs w:val="21"/>
          <w14:ligatures w14:val="none"/>
        </w:rPr>
        <w:t>:</w:t>
      </w:r>
    </w:p>
    <w:p w14:paraId="43D94246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370"/>
          <w:tab w:val="left" w:pos="521"/>
        </w:tabs>
        <w:autoSpaceDE w:val="0"/>
        <w:autoSpaceDN w:val="0"/>
        <w:spacing w:after="0" w:line="271" w:lineRule="auto"/>
        <w:ind w:left="142" w:right="-142" w:hanging="6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administratorem</w:t>
      </w:r>
      <w:r w:rsidRPr="00C56AB2">
        <w:rPr>
          <w:rFonts w:ascii="Arial" w:eastAsia="Arial" w:hAnsi="Arial" w:cs="Arial"/>
          <w:spacing w:val="-3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Pani/Pana danych</w:t>
      </w:r>
      <w:r w:rsidRPr="00C56AB2">
        <w:rPr>
          <w:rFonts w:ascii="Arial" w:eastAsia="Arial" w:hAnsi="Arial" w:cs="Arial"/>
          <w:spacing w:val="-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osobowych jest</w:t>
      </w:r>
      <w:r w:rsidRPr="00C56AB2">
        <w:rPr>
          <w:rFonts w:ascii="Arial" w:eastAsia="Arial" w:hAnsi="Arial" w:cs="Arial"/>
          <w:spacing w:val="-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Parafia Rzymskokatolicka pw.</w:t>
      </w:r>
      <w:r w:rsidRPr="00C56AB2">
        <w:rPr>
          <w:rFonts w:ascii="Arial" w:eastAsia="Arial" w:hAnsi="Arial" w:cs="Arial"/>
          <w:spacing w:val="-1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Wszystkich Świętych w Brodach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>,</w:t>
      </w:r>
      <w:r w:rsidRPr="00C56AB2">
        <w:rPr>
          <w:rFonts w:ascii="Arial" w:eastAsia="Arial" w:hAnsi="Arial" w:cs="Arial"/>
          <w:spacing w:val="-6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>ul.</w:t>
      </w:r>
      <w:r w:rsidRPr="00C56AB2">
        <w:rPr>
          <w:rFonts w:ascii="Arial" w:eastAsia="Arial" w:hAnsi="Arial" w:cs="Arial"/>
          <w:spacing w:val="-14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>Traugutta 3,</w:t>
      </w:r>
      <w:r w:rsidRPr="00C56AB2">
        <w:rPr>
          <w:rFonts w:ascii="Arial" w:eastAsia="Arial" w:hAnsi="Arial" w:cs="Arial"/>
          <w:spacing w:val="-1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>68-343 Brody.</w:t>
      </w:r>
    </w:p>
    <w:p w14:paraId="00D061FB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541"/>
        </w:tabs>
        <w:autoSpaceDE w:val="0"/>
        <w:autoSpaceDN w:val="0"/>
        <w:spacing w:after="0" w:line="278" w:lineRule="auto"/>
        <w:ind w:left="142" w:right="-142" w:firstLine="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Pani/Pana dane osobowe przetwarzane b</w:t>
      </w:r>
      <w:r w:rsidRPr="00C56AB2">
        <w:rPr>
          <w:rFonts w:ascii="Arial" w:eastAsia="Arial" w:hAnsi="Arial" w:cs="Arial"/>
          <w:spacing w:val="-9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 xml:space="preserve">dą na podstawie art. 6 ust. 1 lit. c RODO w celu prowadzenia przedmiotowego postępowania zakupowego oraz jej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rozstrzygnięcia,</w:t>
      </w:r>
      <w:r w:rsidRPr="00C56AB2">
        <w:rPr>
          <w:rFonts w:ascii="Arial" w:eastAsia="Arial" w:hAnsi="Arial" w:cs="Arial"/>
          <w:spacing w:val="-3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jak również</w:t>
      </w:r>
      <w:r w:rsidRPr="00C56AB2">
        <w:rPr>
          <w:rFonts w:ascii="Arial" w:eastAsia="Arial" w:hAnsi="Arial" w:cs="Arial"/>
          <w:spacing w:val="26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zawarcia</w:t>
      </w:r>
      <w:r w:rsidRPr="00C56AB2">
        <w:rPr>
          <w:rFonts w:ascii="Arial" w:eastAsia="Arial" w:hAnsi="Arial" w:cs="Arial"/>
          <w:spacing w:val="1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umowy</w:t>
      </w:r>
      <w:r w:rsidRPr="00C56AB2">
        <w:rPr>
          <w:rFonts w:ascii="Arial" w:eastAsia="Arial" w:hAnsi="Arial" w:cs="Arial"/>
          <w:spacing w:val="18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 sprawie</w:t>
      </w:r>
      <w:r w:rsidRPr="00C56AB2">
        <w:rPr>
          <w:rFonts w:ascii="Arial" w:eastAsia="Arial" w:hAnsi="Arial" w:cs="Arial"/>
          <w:spacing w:val="17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w/w zamówienia o</w:t>
      </w:r>
      <w:r w:rsidRPr="00C56AB2">
        <w:rPr>
          <w:rFonts w:ascii="Arial" w:eastAsia="Arial" w:hAnsi="Arial" w:cs="Arial"/>
          <w:spacing w:val="2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oraz</w:t>
      </w:r>
      <w:r w:rsidRPr="00C56AB2">
        <w:rPr>
          <w:rFonts w:ascii="Arial" w:eastAsia="Arial" w:hAnsi="Arial" w:cs="Arial"/>
          <w:spacing w:val="16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jej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realizacji, a takie udokumentowania postępowania zakupowego i jej archiwizacji;</w:t>
      </w:r>
    </w:p>
    <w:p w14:paraId="554B98E6" w14:textId="243926C8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after="0" w:line="278" w:lineRule="auto"/>
        <w:ind w:left="142" w:right="-142" w:firstLine="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odbiorcami Pani/Pana danych osobowych b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dą osoby lub podmioty, którym udostępniona zostanie dokumentacja postępowania zakupowego oraz wszyscy użytkownicy strony internetowej przedmiotowego postępowania,</w:t>
      </w:r>
      <w:r w:rsidRPr="00C56AB2">
        <w:rPr>
          <w:rFonts w:ascii="Arial" w:eastAsia="Arial" w:hAnsi="Arial" w:cs="Arial"/>
          <w:spacing w:val="55"/>
          <w:w w:val="10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</w:t>
      </w:r>
      <w:r w:rsidRPr="00C56AB2">
        <w:rPr>
          <w:rFonts w:ascii="Arial" w:eastAsia="Arial" w:hAnsi="Arial" w:cs="Arial"/>
          <w:spacing w:val="40"/>
          <w:w w:val="10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której</w:t>
      </w:r>
      <w:r w:rsidRPr="00C56AB2">
        <w:rPr>
          <w:rFonts w:ascii="Arial" w:eastAsia="Arial" w:hAnsi="Arial" w:cs="Arial"/>
          <w:spacing w:val="40"/>
          <w:w w:val="10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Gmina</w:t>
      </w:r>
      <w:r w:rsidRPr="00C56AB2">
        <w:rPr>
          <w:rFonts w:ascii="Arial" w:eastAsia="Arial" w:hAnsi="Arial" w:cs="Arial"/>
          <w:spacing w:val="54"/>
          <w:w w:val="10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Brody</w:t>
      </w:r>
      <w:r w:rsidRPr="00C56AB2">
        <w:rPr>
          <w:rFonts w:ascii="Arial" w:eastAsia="Arial" w:hAnsi="Arial" w:cs="Arial"/>
          <w:spacing w:val="58"/>
          <w:w w:val="10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udost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pniła</w:t>
      </w:r>
      <w:r w:rsidR="003C1486">
        <w:rPr>
          <w:rFonts w:ascii="Arial" w:eastAsia="Arial" w:hAnsi="Arial" w:cs="Arial"/>
          <w:spacing w:val="5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post</w:t>
      </w:r>
      <w:r w:rsidR="003C1486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powanie zakupowe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, działając pod adresem </w:t>
      </w:r>
      <w:hyperlink r:id="rId9">
        <w:r w:rsidRPr="00C56AB2">
          <w:rPr>
            <w:rFonts w:ascii="Arial" w:eastAsia="Arial" w:hAnsi="Arial" w:cs="Arial"/>
            <w:kern w:val="0"/>
            <w:sz w:val="21"/>
            <w:szCs w:val="21"/>
            <w14:ligatures w14:val="none"/>
          </w:rPr>
          <w:t>bip.brody.pl</w:t>
        </w:r>
      </w:hyperlink>
    </w:p>
    <w:p w14:paraId="50358AAB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593"/>
        </w:tabs>
        <w:autoSpaceDE w:val="0"/>
        <w:autoSpaceDN w:val="0"/>
        <w:spacing w:after="0" w:line="278" w:lineRule="auto"/>
        <w:ind w:left="142" w:right="-142" w:firstLine="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dane osobowe będą przetwarzane przez okres prowadzenia postępowania zakupowego oraz po jego zakończeniu zgodnie z przepisami dotyczącymi archiwizacji oraz trwałości projektu (jeżeli dotyczy),</w:t>
      </w:r>
    </w:p>
    <w:p w14:paraId="3115A2A1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362"/>
          <w:tab w:val="left" w:pos="505"/>
        </w:tabs>
        <w:autoSpaceDE w:val="0"/>
        <w:autoSpaceDN w:val="0"/>
        <w:spacing w:before="3" w:after="0" w:line="280" w:lineRule="auto"/>
        <w:ind w:left="142" w:right="-142" w:hanging="3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przetwarzane dane osobowe mogą być pozyskiwane od wykonawców, których dane dotyczą lub innych podmiotów na których zasoby powołują się</w:t>
      </w:r>
      <w:r w:rsidRPr="00C56AB2">
        <w:rPr>
          <w:rFonts w:ascii="Arial" w:eastAsia="Arial" w:hAnsi="Arial" w:cs="Arial"/>
          <w:spacing w:val="8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wykonawcy,</w:t>
      </w:r>
    </w:p>
    <w:p w14:paraId="260CD288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543"/>
        </w:tabs>
        <w:autoSpaceDE w:val="0"/>
        <w:autoSpaceDN w:val="0"/>
        <w:spacing w:after="0" w:line="278" w:lineRule="auto"/>
        <w:ind w:left="142" w:right="-142" w:firstLine="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przetwarzane dane osobowe obejmują w </w:t>
      </w:r>
      <w:r w:rsidRPr="003C1486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szczególności </w:t>
      </w:r>
      <w:r w:rsidRPr="003C1486">
        <w:rPr>
          <w:rFonts w:ascii="Arial" w:eastAsia="Arial" w:hAnsi="Arial" w:cs="Arial"/>
          <w:w w:val="125"/>
          <w:kern w:val="0"/>
          <w:sz w:val="21"/>
          <w:szCs w:val="21"/>
          <w14:ligatures w14:val="none"/>
        </w:rPr>
        <w:t xml:space="preserve">imię i </w:t>
      </w:r>
      <w:r w:rsidRPr="003C1486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nazwisko, adres, </w:t>
      </w:r>
      <w:r w:rsidRPr="003C1486">
        <w:rPr>
          <w:rFonts w:ascii="Arial" w:eastAsia="Arial" w:hAnsi="Arial" w:cs="Arial"/>
          <w:bCs/>
          <w:kern w:val="0"/>
          <w:sz w:val="21"/>
          <w:szCs w:val="21"/>
          <w14:ligatures w14:val="none"/>
        </w:rPr>
        <w:t>NIP</w:t>
      </w:r>
      <w:r w:rsidRPr="003C1486">
        <w:rPr>
          <w:rFonts w:ascii="Arial" w:eastAsia="Arial" w:hAnsi="Arial" w:cs="Arial"/>
          <w:b/>
          <w:kern w:val="0"/>
          <w:sz w:val="21"/>
          <w:szCs w:val="21"/>
          <w14:ligatures w14:val="none"/>
        </w:rPr>
        <w:t xml:space="preserve">, </w:t>
      </w:r>
      <w:r w:rsidRPr="003C1486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REGON, numer CEIDG, numer KRS oraz inne dane osobowe podane przez osobę składającą </w:t>
      </w:r>
      <w:r w:rsidRPr="003C1486">
        <w:rPr>
          <w:rFonts w:ascii="Arial" w:eastAsia="Arial" w:hAnsi="Arial" w:cs="Arial"/>
          <w:w w:val="125"/>
          <w:kern w:val="0"/>
          <w:sz w:val="21"/>
          <w:szCs w:val="21"/>
          <w14:ligatures w14:val="none"/>
        </w:rPr>
        <w:t>ofertę i</w:t>
      </w:r>
      <w:r w:rsidRPr="003C1486">
        <w:rPr>
          <w:rFonts w:ascii="Arial" w:eastAsia="Arial" w:hAnsi="Arial" w:cs="Arial"/>
          <w:spacing w:val="-8"/>
          <w:w w:val="125"/>
          <w:kern w:val="0"/>
          <w:sz w:val="21"/>
          <w:szCs w:val="21"/>
          <w14:ligatures w14:val="none"/>
        </w:rPr>
        <w:t xml:space="preserve"> </w:t>
      </w:r>
      <w:r w:rsidRPr="003C1486">
        <w:rPr>
          <w:rFonts w:ascii="Arial" w:eastAsia="Arial" w:hAnsi="Arial" w:cs="Arial"/>
          <w:kern w:val="0"/>
          <w:sz w:val="21"/>
          <w:szCs w:val="21"/>
          <w14:ligatures w14:val="none"/>
        </w:rPr>
        <w:t>inną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 korespondencje wpływając do Zamawiającego w celu udziału w postępowaniu zakupowym,</w:t>
      </w:r>
    </w:p>
    <w:p w14:paraId="54F56F4A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531"/>
        </w:tabs>
        <w:autoSpaceDE w:val="0"/>
        <w:autoSpaceDN w:val="0"/>
        <w:spacing w:before="1" w:after="0" w:line="276" w:lineRule="auto"/>
        <w:ind w:left="142" w:right="-142" w:firstLine="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dane osobowe mogą być przekazywane do organów publicznych i urzędów państwowych lub innych podmiotów upoważnionych na podstawie przepisów prawa lub wykonujących zadania realizowane</w:t>
      </w:r>
      <w:r w:rsidRPr="00C56AB2">
        <w:rPr>
          <w:rFonts w:ascii="Arial" w:eastAsia="Arial" w:hAnsi="Arial" w:cs="Arial"/>
          <w:spacing w:val="65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</w:t>
      </w:r>
      <w:r w:rsidRPr="00C56AB2">
        <w:rPr>
          <w:rFonts w:ascii="Arial" w:eastAsia="Arial" w:hAnsi="Arial" w:cs="Arial"/>
          <w:spacing w:val="59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interesie</w:t>
      </w:r>
      <w:r w:rsidRPr="00C56AB2">
        <w:rPr>
          <w:rFonts w:ascii="Arial" w:eastAsia="Arial" w:hAnsi="Arial" w:cs="Arial"/>
          <w:spacing w:val="64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publicznym</w:t>
      </w:r>
      <w:r w:rsidRPr="00C56AB2">
        <w:rPr>
          <w:rFonts w:ascii="Arial" w:eastAsia="Arial" w:hAnsi="Arial" w:cs="Arial"/>
          <w:spacing w:val="64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lub</w:t>
      </w:r>
      <w:r w:rsidRPr="00C56AB2">
        <w:rPr>
          <w:rFonts w:ascii="Arial" w:eastAsia="Arial" w:hAnsi="Arial" w:cs="Arial"/>
          <w:spacing w:val="58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</w:t>
      </w:r>
      <w:r w:rsidRPr="00C56AB2">
        <w:rPr>
          <w:rFonts w:ascii="Arial" w:eastAsia="Arial" w:hAnsi="Arial" w:cs="Arial"/>
          <w:spacing w:val="59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ramach</w:t>
      </w:r>
      <w:r w:rsidRPr="00C56AB2">
        <w:rPr>
          <w:rFonts w:ascii="Arial" w:eastAsia="Arial" w:hAnsi="Arial" w:cs="Arial"/>
          <w:spacing w:val="61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sprawowania</w:t>
      </w:r>
      <w:r w:rsidRPr="00C56AB2">
        <w:rPr>
          <w:rFonts w:ascii="Arial" w:eastAsia="Arial" w:hAnsi="Arial" w:cs="Arial"/>
          <w:spacing w:val="68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władzy</w:t>
      </w:r>
      <w:r w:rsidRPr="00C56AB2">
        <w:rPr>
          <w:rFonts w:ascii="Arial" w:eastAsia="Arial" w:hAnsi="Arial" w:cs="Arial"/>
          <w:spacing w:val="64"/>
          <w:kern w:val="0"/>
          <w:sz w:val="21"/>
          <w:szCs w:val="21"/>
          <w14:ligatures w14:val="none"/>
        </w:rPr>
        <w:t xml:space="preserve"> 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publicznej, w</w:t>
      </w:r>
      <w:r w:rsidRPr="00C56AB2">
        <w:rPr>
          <w:rFonts w:ascii="Arial" w:eastAsia="Arial" w:hAnsi="Arial" w:cs="Arial"/>
          <w:spacing w:val="-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szczególności</w:t>
      </w:r>
      <w:r w:rsidRPr="00C56AB2">
        <w:rPr>
          <w:rFonts w:ascii="Arial" w:eastAsia="Arial" w:hAnsi="Arial" w:cs="Arial"/>
          <w:spacing w:val="1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do</w:t>
      </w:r>
      <w:r w:rsidRPr="00C56AB2">
        <w:rPr>
          <w:rFonts w:ascii="Arial" w:eastAsia="Arial" w:hAnsi="Arial" w:cs="Arial"/>
          <w:spacing w:val="-1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podmiotów</w:t>
      </w:r>
      <w:r w:rsidRPr="00C56AB2">
        <w:rPr>
          <w:rFonts w:ascii="Arial" w:eastAsia="Arial" w:hAnsi="Arial" w:cs="Arial"/>
          <w:spacing w:val="-1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prowadzących działalność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kontrolną</w:t>
      </w:r>
      <w:r w:rsidRPr="00C56AB2">
        <w:rPr>
          <w:rFonts w:ascii="Arial" w:eastAsia="Arial" w:hAnsi="Arial" w:cs="Arial"/>
          <w:spacing w:val="-1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wobec Zamawiającego.</w:t>
      </w:r>
    </w:p>
    <w:p w14:paraId="66BB5973" w14:textId="77777777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367"/>
          <w:tab w:val="left" w:pos="561"/>
        </w:tabs>
        <w:autoSpaceDE w:val="0"/>
        <w:autoSpaceDN w:val="0"/>
        <w:spacing w:before="9" w:after="0" w:line="276" w:lineRule="auto"/>
        <w:ind w:left="142" w:right="-142" w:hanging="3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 odniesieniu do Pani/Pana danych osobowych decyzje nie będą podejmowane w sposób zautomatyzowany,</w:t>
      </w:r>
      <w:r w:rsidRPr="00C56AB2">
        <w:rPr>
          <w:rFonts w:ascii="Arial" w:eastAsia="Arial" w:hAnsi="Arial" w:cs="Arial"/>
          <w:spacing w:val="-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stosowanie do art. 22 RODO;</w:t>
      </w:r>
    </w:p>
    <w:p w14:paraId="3C637C60" w14:textId="59F2E64D" w:rsidR="00C56AB2" w:rsidRPr="00C56AB2" w:rsidRDefault="00C56AB2" w:rsidP="003C1486">
      <w:pPr>
        <w:widowControl w:val="0"/>
        <w:autoSpaceDE w:val="0"/>
        <w:autoSpaceDN w:val="0"/>
        <w:spacing w:before="7" w:after="0" w:line="240" w:lineRule="auto"/>
        <w:ind w:left="142" w:right="-14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9210D4">
        <w:rPr>
          <w:rFonts w:ascii="Arial" w:eastAsia="Arial" w:hAnsi="Arial" w:cs="Arial"/>
          <w:spacing w:val="-7"/>
          <w:kern w:val="0"/>
          <w:sz w:val="21"/>
          <w:szCs w:val="21"/>
          <w14:ligatures w14:val="none"/>
        </w:rPr>
        <w:br/>
      </w:r>
      <w:r w:rsidRPr="00C56AB2">
        <w:rPr>
          <w:rFonts w:ascii="Arial" w:eastAsia="Arial" w:hAnsi="Arial" w:cs="Arial"/>
          <w:spacing w:val="-7"/>
          <w:kern w:val="0"/>
          <w:sz w:val="21"/>
          <w:szCs w:val="21"/>
          <w14:ligatures w14:val="none"/>
        </w:rPr>
        <w:t>Posiada</w:t>
      </w:r>
      <w:r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 xml:space="preserve"> Pan/Pani:</w:t>
      </w:r>
    </w:p>
    <w:p w14:paraId="0BFD9DF1" w14:textId="77777777" w:rsidR="00C56AB2" w:rsidRPr="00C56AB2" w:rsidRDefault="00C56AB2" w:rsidP="003C1486">
      <w:pPr>
        <w:widowControl w:val="0"/>
        <w:numPr>
          <w:ilvl w:val="1"/>
          <w:numId w:val="1"/>
        </w:numPr>
        <w:tabs>
          <w:tab w:val="left" w:pos="458"/>
        </w:tabs>
        <w:autoSpaceDE w:val="0"/>
        <w:autoSpaceDN w:val="0"/>
        <w:spacing w:before="66" w:after="0" w:line="217" w:lineRule="exact"/>
        <w:ind w:left="284" w:right="-142" w:hanging="12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</w:t>
      </w:r>
      <w:r w:rsidRPr="00C56AB2">
        <w:rPr>
          <w:rFonts w:ascii="Arial" w:eastAsia="Arial" w:hAnsi="Arial" w:cs="Arial"/>
          <w:spacing w:val="-1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podstawie</w:t>
      </w:r>
      <w:r w:rsidRPr="00C56AB2">
        <w:rPr>
          <w:rFonts w:ascii="Arial" w:eastAsia="Arial" w:hAnsi="Arial" w:cs="Arial"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art.15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</w:t>
      </w:r>
      <w:r w:rsidRPr="00C56AB2">
        <w:rPr>
          <w:rFonts w:ascii="Arial" w:eastAsia="Arial" w:hAnsi="Arial" w:cs="Arial"/>
          <w:spacing w:val="-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</w:t>
      </w:r>
      <w:r w:rsidRPr="00C56AB2">
        <w:rPr>
          <w:rFonts w:ascii="Arial" w:eastAsia="Arial" w:hAnsi="Arial" w:cs="Arial"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odst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pu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od</w:t>
      </w:r>
      <w:r w:rsidRPr="00C56AB2">
        <w:rPr>
          <w:rFonts w:ascii="Arial" w:eastAsia="Arial" w:hAnsi="Arial" w:cs="Arial"/>
          <w:spacing w:val="-1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osobowych</w:t>
      </w:r>
      <w:r w:rsidRPr="00C56AB2">
        <w:rPr>
          <w:rFonts w:ascii="Arial" w:eastAsia="Arial" w:hAnsi="Arial" w:cs="Arial"/>
          <w:spacing w:val="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Pana/Pani</w:t>
      </w:r>
      <w:r w:rsidRPr="00C56AB2">
        <w:rPr>
          <w:rFonts w:ascii="Arial" w:eastAsia="Arial" w:hAnsi="Arial" w:cs="Arial"/>
          <w:spacing w:val="-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>dotyczących;</w:t>
      </w:r>
    </w:p>
    <w:p w14:paraId="1BA0D2B0" w14:textId="77777777" w:rsidR="00C56AB2" w:rsidRPr="00C56AB2" w:rsidRDefault="00C56AB2" w:rsidP="003C1486">
      <w:pPr>
        <w:widowControl w:val="0"/>
        <w:numPr>
          <w:ilvl w:val="1"/>
          <w:numId w:val="1"/>
        </w:numPr>
        <w:tabs>
          <w:tab w:val="left" w:pos="453"/>
        </w:tabs>
        <w:autoSpaceDE w:val="0"/>
        <w:autoSpaceDN w:val="0"/>
        <w:spacing w:after="0" w:line="309" w:lineRule="exact"/>
        <w:ind w:left="284" w:right="-142" w:hanging="122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podstawie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art.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16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do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sprostowania</w:t>
      </w:r>
      <w:r w:rsidRPr="00C56AB2">
        <w:rPr>
          <w:rFonts w:ascii="Arial" w:eastAsia="Arial" w:hAnsi="Arial" w:cs="Arial"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Pani/Pana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osobowych</w:t>
      </w:r>
      <w:r w:rsidRPr="00C56AB2">
        <w:rPr>
          <w:rFonts w:ascii="Arial" w:eastAsia="Arial" w:hAnsi="Arial" w:cs="Arial"/>
          <w:spacing w:val="-5"/>
          <w:w w:val="105"/>
          <w:kern w:val="0"/>
          <w:sz w:val="21"/>
          <w:szCs w:val="21"/>
          <w14:ligatures w14:val="none"/>
        </w:rPr>
        <w:t xml:space="preserve"> *,</w:t>
      </w:r>
    </w:p>
    <w:p w14:paraId="03BF5CE5" w14:textId="77777777" w:rsidR="00C56AB2" w:rsidRPr="00C56AB2" w:rsidRDefault="00C56AB2" w:rsidP="003C1486">
      <w:pPr>
        <w:widowControl w:val="0"/>
        <w:numPr>
          <w:ilvl w:val="1"/>
          <w:numId w:val="1"/>
        </w:numPr>
        <w:tabs>
          <w:tab w:val="left" w:pos="467"/>
        </w:tabs>
        <w:autoSpaceDE w:val="0"/>
        <w:autoSpaceDN w:val="0"/>
        <w:spacing w:before="45" w:after="0" w:line="223" w:lineRule="auto"/>
        <w:ind w:left="142" w:right="-142" w:firstLine="0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 podstawie art.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18</w:t>
      </w:r>
      <w:r w:rsidRPr="00C56AB2">
        <w:rPr>
          <w:rFonts w:ascii="Arial" w:eastAsia="Arial" w:hAnsi="Arial" w:cs="Arial"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 prawo żądania od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administratora</w:t>
      </w:r>
      <w:r w:rsidRPr="00C56AB2">
        <w:rPr>
          <w:rFonts w:ascii="Arial" w:eastAsia="Arial" w:hAnsi="Arial" w:cs="Arial"/>
          <w:spacing w:val="-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ograniczenia</w:t>
      </w:r>
      <w:r w:rsidRPr="00C56AB2">
        <w:rPr>
          <w:rFonts w:ascii="Arial" w:eastAsia="Arial" w:hAnsi="Arial" w:cs="Arial"/>
          <w:spacing w:val="2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przetwarzania</w:t>
      </w:r>
      <w:r w:rsidRPr="00C56AB2">
        <w:rPr>
          <w:rFonts w:ascii="Arial" w:eastAsia="Arial" w:hAnsi="Arial" w:cs="Arial"/>
          <w:spacing w:val="2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 osobowych z zastrzeżeniem przypadków, o</w:t>
      </w:r>
      <w:r w:rsidRPr="00C56AB2">
        <w:rPr>
          <w:rFonts w:ascii="Arial" w:eastAsia="Arial" w:hAnsi="Arial" w:cs="Arial"/>
          <w:spacing w:val="-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których mowa wart.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18</w:t>
      </w:r>
      <w:r w:rsidRPr="00C56AB2">
        <w:rPr>
          <w:rFonts w:ascii="Arial" w:eastAsia="Arial" w:hAnsi="Arial" w:cs="Arial"/>
          <w:spacing w:val="-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ust. 2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 **,</w:t>
      </w:r>
    </w:p>
    <w:p w14:paraId="5F5B5E15" w14:textId="77777777" w:rsidR="00C56AB2" w:rsidRPr="00C56AB2" w:rsidRDefault="00C56AB2" w:rsidP="003C1486">
      <w:pPr>
        <w:widowControl w:val="0"/>
        <w:numPr>
          <w:ilvl w:val="1"/>
          <w:numId w:val="1"/>
        </w:numPr>
        <w:tabs>
          <w:tab w:val="left" w:pos="338"/>
          <w:tab w:val="left" w:pos="466"/>
        </w:tabs>
        <w:autoSpaceDE w:val="0"/>
        <w:autoSpaceDN w:val="0"/>
        <w:spacing w:before="41" w:after="0" w:line="290" w:lineRule="auto"/>
        <w:ind w:left="142" w:right="-142" w:hanging="3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 do wniesienia</w:t>
      </w:r>
      <w:r w:rsidRPr="00C56AB2">
        <w:rPr>
          <w:rFonts w:ascii="Arial" w:eastAsia="Arial" w:hAnsi="Arial" w:cs="Arial"/>
          <w:spacing w:val="1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skargi do</w:t>
      </w:r>
      <w:r w:rsidRPr="00C56AB2">
        <w:rPr>
          <w:rFonts w:ascii="Arial" w:eastAsia="Arial" w:hAnsi="Arial" w:cs="Arial"/>
          <w:spacing w:val="-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Prezesa Urz</w:t>
      </w:r>
      <w:r w:rsidRPr="00C56AB2">
        <w:rPr>
          <w:rFonts w:ascii="Arial" w:eastAsia="Arial" w:hAnsi="Arial" w:cs="Arial"/>
          <w:spacing w:val="-7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du Ochrony Danych Osobowych, gdy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uzna Pani/Pan, ze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przetwarzanie</w:t>
      </w:r>
      <w:r w:rsidRPr="00C56AB2">
        <w:rPr>
          <w:rFonts w:ascii="Arial" w:eastAsia="Arial" w:hAnsi="Arial" w:cs="Arial"/>
          <w:spacing w:val="-1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osobowych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Pani/Pana</w:t>
      </w:r>
      <w:r w:rsidRPr="00C56AB2">
        <w:rPr>
          <w:rFonts w:ascii="Arial" w:eastAsia="Arial" w:hAnsi="Arial" w:cs="Arial"/>
          <w:spacing w:val="-1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dotyczących</w:t>
      </w:r>
      <w:r w:rsidRPr="00C56AB2">
        <w:rPr>
          <w:rFonts w:ascii="Arial" w:eastAsia="Arial" w:hAnsi="Arial" w:cs="Arial"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narusza</w:t>
      </w:r>
      <w:r w:rsidRPr="00C56AB2">
        <w:rPr>
          <w:rFonts w:ascii="Arial" w:eastAsia="Arial" w:hAnsi="Arial" w:cs="Arial"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przepisy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RODO.</w:t>
      </w:r>
    </w:p>
    <w:p w14:paraId="2215C984" w14:textId="77777777" w:rsidR="00C56AB2" w:rsidRPr="009210D4" w:rsidRDefault="00C56AB2" w:rsidP="00C56AB2">
      <w:pPr>
        <w:widowControl w:val="0"/>
        <w:autoSpaceDE w:val="0"/>
        <w:autoSpaceDN w:val="0"/>
        <w:spacing w:before="10" w:after="0" w:line="240" w:lineRule="auto"/>
        <w:ind w:left="142" w:right="-426"/>
        <w:rPr>
          <w:rFonts w:ascii="Arial" w:eastAsia="Arial" w:hAnsi="Arial" w:cs="Arial"/>
          <w:kern w:val="0"/>
          <w:sz w:val="21"/>
          <w:szCs w:val="21"/>
          <w14:ligatures w14:val="none"/>
        </w:rPr>
      </w:pPr>
    </w:p>
    <w:p w14:paraId="1AAF8FE9" w14:textId="77777777" w:rsidR="009210D4" w:rsidRDefault="009210D4" w:rsidP="00C56AB2">
      <w:pPr>
        <w:widowControl w:val="0"/>
        <w:autoSpaceDE w:val="0"/>
        <w:autoSpaceDN w:val="0"/>
        <w:spacing w:before="10" w:after="0" w:line="240" w:lineRule="auto"/>
        <w:ind w:left="142" w:right="-426"/>
        <w:rPr>
          <w:rFonts w:ascii="Arial" w:eastAsia="Arial" w:hAnsi="Arial" w:cs="Arial"/>
          <w:kern w:val="0"/>
          <w:sz w:val="21"/>
          <w:szCs w:val="21"/>
          <w14:ligatures w14:val="none"/>
        </w:rPr>
      </w:pPr>
    </w:p>
    <w:p w14:paraId="4F2AB933" w14:textId="77777777" w:rsidR="009210D4" w:rsidRDefault="009210D4" w:rsidP="00C56AB2">
      <w:pPr>
        <w:widowControl w:val="0"/>
        <w:autoSpaceDE w:val="0"/>
        <w:autoSpaceDN w:val="0"/>
        <w:spacing w:before="10" w:after="0" w:line="240" w:lineRule="auto"/>
        <w:ind w:left="142" w:right="-426"/>
        <w:rPr>
          <w:rFonts w:ascii="Arial" w:eastAsia="Arial" w:hAnsi="Arial" w:cs="Arial"/>
          <w:kern w:val="0"/>
          <w:sz w:val="21"/>
          <w:szCs w:val="21"/>
          <w14:ligatures w14:val="none"/>
        </w:rPr>
      </w:pPr>
    </w:p>
    <w:p w14:paraId="4F3541DD" w14:textId="36CB4A09" w:rsidR="00C56AB2" w:rsidRPr="00C56AB2" w:rsidRDefault="009210D4" w:rsidP="00C56AB2">
      <w:pPr>
        <w:widowControl w:val="0"/>
        <w:autoSpaceDE w:val="0"/>
        <w:autoSpaceDN w:val="0"/>
        <w:spacing w:before="10" w:after="0" w:line="240" w:lineRule="auto"/>
        <w:ind w:left="142" w:right="-426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>
        <w:rPr>
          <w:rFonts w:ascii="Arial" w:eastAsia="Arial" w:hAnsi="Arial" w:cs="Arial"/>
          <w:kern w:val="0"/>
          <w:sz w:val="21"/>
          <w:szCs w:val="21"/>
          <w14:ligatures w14:val="none"/>
        </w:rPr>
        <w:t xml:space="preserve">  </w:t>
      </w:r>
      <w:r w:rsidR="00C56AB2"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Nie</w:t>
      </w:r>
      <w:r w:rsidR="00C56AB2" w:rsidRPr="00C56AB2">
        <w:rPr>
          <w:rFonts w:ascii="Arial" w:eastAsia="Arial" w:hAnsi="Arial" w:cs="Arial"/>
          <w:spacing w:val="10"/>
          <w:kern w:val="0"/>
          <w:sz w:val="21"/>
          <w:szCs w:val="21"/>
          <w14:ligatures w14:val="none"/>
        </w:rPr>
        <w:t xml:space="preserve"> </w:t>
      </w:r>
      <w:r w:rsidR="00C56AB2"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przysługuje</w:t>
      </w:r>
      <w:r w:rsidR="00C56AB2" w:rsidRPr="00C56AB2">
        <w:rPr>
          <w:rFonts w:ascii="Arial" w:eastAsia="Arial" w:hAnsi="Arial" w:cs="Arial"/>
          <w:spacing w:val="12"/>
          <w:kern w:val="0"/>
          <w:sz w:val="21"/>
          <w:szCs w:val="21"/>
          <w14:ligatures w14:val="none"/>
        </w:rPr>
        <w:t xml:space="preserve"> </w:t>
      </w:r>
      <w:r w:rsidR="00C56AB2" w:rsidRPr="00C56AB2">
        <w:rPr>
          <w:rFonts w:ascii="Arial" w:eastAsia="Arial" w:hAnsi="Arial" w:cs="Arial"/>
          <w:spacing w:val="-2"/>
          <w:kern w:val="0"/>
          <w:sz w:val="21"/>
          <w:szCs w:val="21"/>
          <w14:ligatures w14:val="none"/>
        </w:rPr>
        <w:t>Pani/Panu:</w:t>
      </w:r>
    </w:p>
    <w:p w14:paraId="492CAD40" w14:textId="63FC54E0" w:rsidR="00C56AB2" w:rsidRPr="00C56AB2" w:rsidRDefault="00C56AB2" w:rsidP="009210D4">
      <w:pPr>
        <w:widowControl w:val="0"/>
        <w:numPr>
          <w:ilvl w:val="1"/>
          <w:numId w:val="1"/>
        </w:numPr>
        <w:tabs>
          <w:tab w:val="left" w:pos="460"/>
        </w:tabs>
        <w:autoSpaceDE w:val="0"/>
        <w:autoSpaceDN w:val="0"/>
        <w:spacing w:before="49" w:after="0" w:line="240" w:lineRule="auto"/>
        <w:ind w:left="426" w:hanging="124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w</w:t>
      </w:r>
      <w:r w:rsidRPr="00C56AB2">
        <w:rPr>
          <w:rFonts w:ascii="Arial" w:eastAsia="Arial" w:hAnsi="Arial" w:cs="Arial"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związku</w:t>
      </w:r>
      <w:r w:rsidRPr="00C56AB2">
        <w:rPr>
          <w:rFonts w:ascii="Arial" w:eastAsia="Arial" w:hAnsi="Arial" w:cs="Arial"/>
          <w:spacing w:val="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z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art.</w:t>
      </w:r>
      <w:r w:rsidRPr="00C56AB2">
        <w:rPr>
          <w:rFonts w:ascii="Arial" w:eastAsia="Arial" w:hAnsi="Arial" w:cs="Arial"/>
          <w:spacing w:val="-1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17</w:t>
      </w:r>
      <w:r w:rsidRPr="00C56AB2">
        <w:rPr>
          <w:rFonts w:ascii="Arial" w:eastAsia="Arial" w:hAnsi="Arial" w:cs="Arial"/>
          <w:spacing w:val="-2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ust.</w:t>
      </w:r>
      <w:r w:rsidRPr="00C56AB2">
        <w:rPr>
          <w:rFonts w:ascii="Arial" w:eastAsia="Arial" w:hAnsi="Arial" w:cs="Arial"/>
          <w:spacing w:val="-10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3</w:t>
      </w:r>
      <w:r w:rsidRPr="00C56AB2">
        <w:rPr>
          <w:rFonts w:ascii="Arial" w:eastAsia="Arial" w:hAnsi="Arial" w:cs="Arial"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lit.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b,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lub</w:t>
      </w:r>
      <w:r w:rsidR="003C1486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e</w:t>
      </w:r>
      <w:r w:rsidRPr="00C56AB2">
        <w:rPr>
          <w:rFonts w:ascii="Arial" w:eastAsia="Arial" w:hAnsi="Arial" w:cs="Arial"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</w:t>
      </w:r>
      <w:r w:rsidRPr="00C56AB2">
        <w:rPr>
          <w:rFonts w:ascii="Arial" w:eastAsia="Arial" w:hAnsi="Arial" w:cs="Arial"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</w:t>
      </w:r>
      <w:r w:rsidRPr="00C56AB2">
        <w:rPr>
          <w:rFonts w:ascii="Arial" w:eastAsia="Arial" w:hAnsi="Arial" w:cs="Arial"/>
          <w:spacing w:val="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do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usuni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>ę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cia</w:t>
      </w:r>
      <w:r w:rsidRPr="00C56AB2">
        <w:rPr>
          <w:rFonts w:ascii="Arial" w:eastAsia="Arial" w:hAnsi="Arial" w:cs="Arial"/>
          <w:spacing w:val="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</w:t>
      </w:r>
      <w:r w:rsidRPr="00C56AB2">
        <w:rPr>
          <w:rFonts w:ascii="Arial" w:eastAsia="Arial" w:hAnsi="Arial" w:cs="Arial"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>osobowych;</w:t>
      </w:r>
    </w:p>
    <w:p w14:paraId="51FF54A7" w14:textId="1F3CA632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453"/>
        </w:tabs>
        <w:autoSpaceDE w:val="0"/>
        <w:autoSpaceDN w:val="0"/>
        <w:spacing w:before="49" w:after="0" w:line="240" w:lineRule="auto"/>
        <w:ind w:left="453" w:right="-284" w:hanging="117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</w:t>
      </w:r>
      <w:r w:rsidRPr="00C56AB2">
        <w:rPr>
          <w:rFonts w:ascii="Arial" w:eastAsia="Arial" w:hAnsi="Arial" w:cs="Arial"/>
          <w:spacing w:val="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do</w:t>
      </w:r>
      <w:r w:rsidRPr="00C56AB2">
        <w:rPr>
          <w:rFonts w:ascii="Arial" w:eastAsia="Arial" w:hAnsi="Arial" w:cs="Arial"/>
          <w:spacing w:val="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przenoszenia</w:t>
      </w:r>
      <w:r w:rsidRPr="00C56AB2">
        <w:rPr>
          <w:rFonts w:ascii="Arial" w:eastAsia="Arial" w:hAnsi="Arial" w:cs="Arial"/>
          <w:spacing w:val="29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danych</w:t>
      </w:r>
      <w:r w:rsidRPr="00C56AB2">
        <w:rPr>
          <w:rFonts w:ascii="Arial" w:eastAsia="Arial" w:hAnsi="Arial" w:cs="Arial"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osobowych,</w:t>
      </w:r>
      <w:r w:rsidRPr="00C56AB2">
        <w:rPr>
          <w:rFonts w:ascii="Arial" w:eastAsia="Arial" w:hAnsi="Arial" w:cs="Arial"/>
          <w:spacing w:val="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kt</w:t>
      </w:r>
      <w:r w:rsidR="003C1486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ó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rym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mowa</w:t>
      </w:r>
      <w:r w:rsidRPr="00C56AB2">
        <w:rPr>
          <w:rFonts w:ascii="Arial" w:eastAsia="Arial" w:hAnsi="Arial" w:cs="Arial"/>
          <w:spacing w:val="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w</w:t>
      </w:r>
      <w:r w:rsidR="003C1486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art.</w:t>
      </w:r>
      <w:r w:rsidRPr="00C56AB2">
        <w:rPr>
          <w:rFonts w:ascii="Arial" w:eastAsia="Arial" w:hAnsi="Arial" w:cs="Arial"/>
          <w:spacing w:val="-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20</w:t>
      </w:r>
      <w:r w:rsidRPr="00C56AB2">
        <w:rPr>
          <w:rFonts w:ascii="Arial" w:eastAsia="Arial" w:hAnsi="Arial" w:cs="Arial"/>
          <w:spacing w:val="-13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spacing w:val="-2"/>
          <w:w w:val="105"/>
          <w:kern w:val="0"/>
          <w:sz w:val="21"/>
          <w:szCs w:val="21"/>
          <w14:ligatures w14:val="none"/>
        </w:rPr>
        <w:t>RODO;</w:t>
      </w:r>
    </w:p>
    <w:p w14:paraId="4B5F73CB" w14:textId="1A395BE8" w:rsidR="00C56AB2" w:rsidRPr="00C56AB2" w:rsidRDefault="00C56AB2" w:rsidP="00C56AB2">
      <w:pPr>
        <w:widowControl w:val="0"/>
        <w:numPr>
          <w:ilvl w:val="1"/>
          <w:numId w:val="1"/>
        </w:numPr>
        <w:tabs>
          <w:tab w:val="left" w:pos="458"/>
        </w:tabs>
        <w:autoSpaceDE w:val="0"/>
        <w:autoSpaceDN w:val="0"/>
        <w:spacing w:before="53" w:after="0" w:line="295" w:lineRule="auto"/>
        <w:ind w:left="334" w:right="-284" w:firstLine="2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na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podstawie</w:t>
      </w:r>
      <w:r w:rsidRPr="00C56AB2">
        <w:rPr>
          <w:rFonts w:ascii="Arial" w:eastAsia="Arial" w:hAnsi="Arial" w:cs="Arial"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art.</w:t>
      </w:r>
      <w:r w:rsidRPr="00C56AB2">
        <w:rPr>
          <w:rFonts w:ascii="Arial" w:eastAsia="Arial" w:hAnsi="Arial" w:cs="Arial"/>
          <w:spacing w:val="-1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21</w:t>
      </w:r>
      <w:r w:rsidRPr="00C56AB2">
        <w:rPr>
          <w:rFonts w:ascii="Arial" w:eastAsia="Arial" w:hAnsi="Arial" w:cs="Arial"/>
          <w:spacing w:val="-25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RODO</w:t>
      </w:r>
      <w:r w:rsidRPr="00C56AB2">
        <w:rPr>
          <w:rFonts w:ascii="Arial" w:eastAsia="Arial" w:hAnsi="Arial" w:cs="Arial"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prawo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sprzeciwu,</w:t>
      </w:r>
      <w:r w:rsidRPr="00C56AB2">
        <w:rPr>
          <w:rFonts w:ascii="Arial" w:eastAsia="Arial" w:hAnsi="Arial" w:cs="Arial"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wobec</w:t>
      </w:r>
      <w:r w:rsidRPr="00C56AB2">
        <w:rPr>
          <w:rFonts w:ascii="Arial" w:eastAsia="Arial" w:hAnsi="Arial" w:cs="Arial"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przetwarzania danych</w:t>
      </w:r>
      <w:r w:rsidRPr="00C56AB2">
        <w:rPr>
          <w:rFonts w:ascii="Arial" w:eastAsia="Arial" w:hAnsi="Arial" w:cs="Arial"/>
          <w:spacing w:val="-14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>osobowych,</w:t>
      </w:r>
      <w:r w:rsidRPr="00C56AB2">
        <w:rPr>
          <w:rFonts w:ascii="Arial" w:eastAsia="Arial" w:hAnsi="Arial" w:cs="Arial"/>
          <w:spacing w:val="-12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 xml:space="preserve">gdyż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podstawą</w:t>
      </w:r>
      <w:r w:rsidRPr="00C56AB2">
        <w:rPr>
          <w:rFonts w:ascii="Arial" w:eastAsia="Arial" w:hAnsi="Arial" w:cs="Arial"/>
          <w:spacing w:val="3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prawną</w:t>
      </w:r>
      <w:r w:rsidRPr="00C56AB2">
        <w:rPr>
          <w:rFonts w:ascii="Arial" w:eastAsia="Arial" w:hAnsi="Arial" w:cs="Arial"/>
          <w:spacing w:val="3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przetwarzania</w:t>
      </w:r>
      <w:r w:rsidRPr="00C56AB2">
        <w:rPr>
          <w:rFonts w:ascii="Arial" w:eastAsia="Arial" w:hAnsi="Arial" w:cs="Arial"/>
          <w:spacing w:val="3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Pani/Pana danych osobowych jest art. 6</w:t>
      </w:r>
      <w:r w:rsidRPr="00C56AB2">
        <w:rPr>
          <w:rFonts w:ascii="Arial" w:eastAsia="Arial" w:hAnsi="Arial" w:cs="Arial"/>
          <w:spacing w:val="-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ust.</w:t>
      </w:r>
      <w:r w:rsidRPr="00C56AB2">
        <w:rPr>
          <w:rFonts w:ascii="Arial" w:eastAsia="Arial" w:hAnsi="Arial" w:cs="Arial"/>
          <w:spacing w:val="-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 lit.</w:t>
      </w:r>
      <w:r w:rsidRPr="00C56AB2">
        <w:rPr>
          <w:rFonts w:ascii="Arial" w:eastAsia="Arial" w:hAnsi="Arial" w:cs="Arial"/>
          <w:spacing w:val="-12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c R</w:t>
      </w:r>
      <w:r w:rsidR="003C1486">
        <w:rPr>
          <w:rFonts w:ascii="Arial" w:eastAsia="Arial" w:hAnsi="Arial" w:cs="Arial"/>
          <w:kern w:val="0"/>
          <w:sz w:val="21"/>
          <w:szCs w:val="21"/>
          <w14:ligatures w14:val="none"/>
        </w:rPr>
        <w:t>ODO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.</w:t>
      </w:r>
    </w:p>
    <w:p w14:paraId="27EA0685" w14:textId="028025A4" w:rsidR="00C56AB2" w:rsidRPr="00C56AB2" w:rsidRDefault="00C56AB2" w:rsidP="00C56AB2">
      <w:pPr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1" w:after="0" w:line="292" w:lineRule="auto"/>
        <w:ind w:left="338" w:right="-284" w:firstLine="3"/>
        <w:jc w:val="both"/>
        <w:rPr>
          <w:rFonts w:ascii="Arial" w:eastAsia="Arial" w:hAnsi="Arial" w:cs="Arial"/>
          <w:kern w:val="0"/>
          <w:sz w:val="21"/>
          <w:szCs w:val="21"/>
          <w14:ligatures w14:val="none"/>
        </w:rPr>
      </w:pP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Jednocześnie Zamawiający przypomina o ciążącym na Pani/Panu obowiązku informacyjnym wynikającym z art. 14 RODO względem osób fizycznych, których dane przekazane zostaną Zamawiającemu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związku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prowadzonym postępowaniem zakupowym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i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które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Zamawiający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pośrednio pozyska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od wykonawcy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biorącego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udział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w</w:t>
      </w:r>
      <w:r w:rsidRPr="00C56AB2">
        <w:rPr>
          <w:rFonts w:ascii="Arial" w:eastAsia="Arial" w:hAnsi="Arial" w:cs="Arial"/>
          <w:spacing w:val="38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postępowaniu zakupowym,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chyba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="003C1486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że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ma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zastosowanie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co</w:t>
      </w:r>
      <w:r w:rsidRPr="00C56AB2">
        <w:rPr>
          <w:rFonts w:ascii="Arial" w:eastAsia="Arial" w:hAnsi="Arial" w:cs="Arial"/>
          <w:spacing w:val="39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najmniej jedno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z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9210D4">
        <w:rPr>
          <w:rFonts w:ascii="Arial" w:eastAsia="Arial" w:hAnsi="Arial" w:cs="Arial"/>
          <w:kern w:val="0"/>
          <w:sz w:val="21"/>
          <w:szCs w:val="21"/>
          <w14:ligatures w14:val="none"/>
        </w:rPr>
        <w:t>włączeń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,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o których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mowa</w:t>
      </w:r>
      <w:r w:rsidRPr="00C56AB2">
        <w:rPr>
          <w:rFonts w:ascii="Arial" w:eastAsia="Arial" w:hAnsi="Arial" w:cs="Arial"/>
          <w:spacing w:val="40"/>
          <w:w w:val="105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w w:val="105"/>
          <w:kern w:val="0"/>
          <w:sz w:val="21"/>
          <w:szCs w:val="21"/>
          <w14:ligatures w14:val="none"/>
        </w:rPr>
        <w:t xml:space="preserve">wart.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14ust. 5</w:t>
      </w:r>
      <w:r w:rsidRPr="00C56AB2">
        <w:rPr>
          <w:rFonts w:ascii="Arial" w:eastAsia="Arial" w:hAnsi="Arial" w:cs="Arial"/>
          <w:spacing w:val="40"/>
          <w:kern w:val="0"/>
          <w:sz w:val="21"/>
          <w:szCs w:val="21"/>
          <w14:ligatures w14:val="none"/>
        </w:rPr>
        <w:t xml:space="preserve"> </w:t>
      </w:r>
      <w:r w:rsidRPr="00C56AB2">
        <w:rPr>
          <w:rFonts w:ascii="Arial" w:eastAsia="Arial" w:hAnsi="Arial" w:cs="Arial"/>
          <w:kern w:val="0"/>
          <w:sz w:val="21"/>
          <w:szCs w:val="21"/>
          <w14:ligatures w14:val="none"/>
        </w:rPr>
        <w:t>RODO.</w:t>
      </w:r>
    </w:p>
    <w:p w14:paraId="4309312C" w14:textId="77777777" w:rsidR="00C56AB2" w:rsidRDefault="00C56AB2" w:rsidP="00C56AB2">
      <w:pPr>
        <w:rPr>
          <w:sz w:val="21"/>
          <w:szCs w:val="21"/>
        </w:rPr>
      </w:pPr>
    </w:p>
    <w:p w14:paraId="124F559D" w14:textId="77777777" w:rsidR="00C56AB2" w:rsidRPr="00C56AB2" w:rsidRDefault="00C56AB2" w:rsidP="00C56AB2">
      <w:pPr>
        <w:rPr>
          <w:sz w:val="21"/>
          <w:szCs w:val="21"/>
        </w:rPr>
      </w:pPr>
    </w:p>
    <w:p w14:paraId="364EF27C" w14:textId="77777777" w:rsidR="00C56AB2" w:rsidRPr="00C56AB2" w:rsidRDefault="00C56AB2" w:rsidP="00C56AB2">
      <w:pPr>
        <w:rPr>
          <w:sz w:val="21"/>
          <w:szCs w:val="21"/>
        </w:rPr>
      </w:pPr>
    </w:p>
    <w:p w14:paraId="19E755E6" w14:textId="77777777" w:rsidR="00C56AB2" w:rsidRPr="00C56AB2" w:rsidRDefault="00C56AB2" w:rsidP="00C56AB2">
      <w:pPr>
        <w:rPr>
          <w:sz w:val="21"/>
          <w:szCs w:val="21"/>
        </w:rPr>
      </w:pPr>
    </w:p>
    <w:p w14:paraId="097383DF" w14:textId="77777777" w:rsidR="00C56AB2" w:rsidRPr="00C56AB2" w:rsidRDefault="00C56AB2" w:rsidP="00C56AB2">
      <w:pPr>
        <w:rPr>
          <w:sz w:val="21"/>
          <w:szCs w:val="21"/>
        </w:rPr>
      </w:pPr>
    </w:p>
    <w:p w14:paraId="448C44C5" w14:textId="77777777" w:rsidR="00C56AB2" w:rsidRPr="00C56AB2" w:rsidRDefault="00C56AB2" w:rsidP="00C56AB2">
      <w:pPr>
        <w:rPr>
          <w:sz w:val="21"/>
          <w:szCs w:val="21"/>
        </w:rPr>
      </w:pPr>
    </w:p>
    <w:p w14:paraId="6165FDA4" w14:textId="77777777" w:rsidR="00C56AB2" w:rsidRPr="00C56AB2" w:rsidRDefault="00C56AB2" w:rsidP="00C56AB2">
      <w:pPr>
        <w:rPr>
          <w:sz w:val="21"/>
          <w:szCs w:val="21"/>
        </w:rPr>
      </w:pPr>
    </w:p>
    <w:p w14:paraId="0DE296FF" w14:textId="77777777" w:rsidR="00C56AB2" w:rsidRPr="00C56AB2" w:rsidRDefault="00C56AB2" w:rsidP="00C56AB2">
      <w:pPr>
        <w:rPr>
          <w:sz w:val="21"/>
          <w:szCs w:val="21"/>
        </w:rPr>
      </w:pPr>
    </w:p>
    <w:p w14:paraId="23374620" w14:textId="77777777" w:rsidR="00C56AB2" w:rsidRPr="00C56AB2" w:rsidRDefault="00C56AB2" w:rsidP="00C56AB2">
      <w:pPr>
        <w:rPr>
          <w:sz w:val="21"/>
          <w:szCs w:val="21"/>
        </w:rPr>
      </w:pPr>
    </w:p>
    <w:p w14:paraId="3B67ACF1" w14:textId="77777777" w:rsidR="00C56AB2" w:rsidRPr="00C56AB2" w:rsidRDefault="00C56AB2" w:rsidP="00C56AB2">
      <w:pPr>
        <w:rPr>
          <w:sz w:val="21"/>
          <w:szCs w:val="21"/>
        </w:rPr>
      </w:pPr>
    </w:p>
    <w:p w14:paraId="419E6443" w14:textId="77777777" w:rsidR="00C56AB2" w:rsidRPr="00C56AB2" w:rsidRDefault="00C56AB2" w:rsidP="00C56AB2">
      <w:pPr>
        <w:rPr>
          <w:sz w:val="21"/>
          <w:szCs w:val="21"/>
        </w:rPr>
      </w:pPr>
    </w:p>
    <w:p w14:paraId="677EA4A0" w14:textId="77777777" w:rsidR="00C56AB2" w:rsidRPr="00C56AB2" w:rsidRDefault="00C56AB2" w:rsidP="00C56AB2">
      <w:pPr>
        <w:rPr>
          <w:sz w:val="21"/>
          <w:szCs w:val="21"/>
        </w:rPr>
      </w:pPr>
    </w:p>
    <w:p w14:paraId="0F19215E" w14:textId="77777777" w:rsidR="00C56AB2" w:rsidRPr="00C56AB2" w:rsidRDefault="00C56AB2" w:rsidP="00C56AB2">
      <w:pPr>
        <w:rPr>
          <w:sz w:val="21"/>
          <w:szCs w:val="21"/>
        </w:rPr>
      </w:pPr>
    </w:p>
    <w:p w14:paraId="75FE7796" w14:textId="77777777" w:rsidR="00C56AB2" w:rsidRPr="00C56AB2" w:rsidRDefault="00C56AB2" w:rsidP="00C56AB2">
      <w:pPr>
        <w:rPr>
          <w:sz w:val="21"/>
          <w:szCs w:val="21"/>
        </w:rPr>
      </w:pPr>
    </w:p>
    <w:p w14:paraId="06B360A7" w14:textId="77777777" w:rsidR="00C56AB2" w:rsidRPr="00C56AB2" w:rsidRDefault="00C56AB2" w:rsidP="00C56AB2">
      <w:pPr>
        <w:rPr>
          <w:sz w:val="21"/>
          <w:szCs w:val="21"/>
        </w:rPr>
      </w:pPr>
    </w:p>
    <w:p w14:paraId="63EDDA08" w14:textId="77777777" w:rsidR="00C56AB2" w:rsidRPr="00C56AB2" w:rsidRDefault="00C56AB2" w:rsidP="00C56AB2">
      <w:pPr>
        <w:rPr>
          <w:sz w:val="21"/>
          <w:szCs w:val="21"/>
        </w:rPr>
      </w:pPr>
    </w:p>
    <w:p w14:paraId="3D7E3760" w14:textId="77777777" w:rsidR="00C56AB2" w:rsidRPr="00C56AB2" w:rsidRDefault="00C56AB2" w:rsidP="00C56AB2">
      <w:pPr>
        <w:rPr>
          <w:sz w:val="21"/>
          <w:szCs w:val="21"/>
        </w:rPr>
      </w:pPr>
    </w:p>
    <w:p w14:paraId="7CC36F01" w14:textId="77777777" w:rsidR="00C56AB2" w:rsidRPr="00C56AB2" w:rsidRDefault="00C56AB2" w:rsidP="00C56AB2">
      <w:pPr>
        <w:rPr>
          <w:sz w:val="21"/>
          <w:szCs w:val="21"/>
        </w:rPr>
      </w:pPr>
    </w:p>
    <w:p w14:paraId="72C457E7" w14:textId="77777777" w:rsidR="00C56AB2" w:rsidRPr="00C56AB2" w:rsidRDefault="00C56AB2" w:rsidP="00C56AB2">
      <w:pPr>
        <w:rPr>
          <w:sz w:val="21"/>
          <w:szCs w:val="21"/>
        </w:rPr>
      </w:pPr>
    </w:p>
    <w:p w14:paraId="070FA22F" w14:textId="77777777" w:rsidR="00C56AB2" w:rsidRPr="00C56AB2" w:rsidRDefault="00C56AB2" w:rsidP="00C56AB2">
      <w:pPr>
        <w:rPr>
          <w:sz w:val="21"/>
          <w:szCs w:val="21"/>
        </w:rPr>
      </w:pPr>
    </w:p>
    <w:p w14:paraId="536DAA60" w14:textId="77777777" w:rsidR="00C56AB2" w:rsidRPr="00C56AB2" w:rsidRDefault="00C56AB2" w:rsidP="00C56AB2">
      <w:pPr>
        <w:rPr>
          <w:sz w:val="21"/>
          <w:szCs w:val="21"/>
        </w:rPr>
      </w:pPr>
    </w:p>
    <w:p w14:paraId="4FCD5EE8" w14:textId="77777777" w:rsidR="00C56AB2" w:rsidRPr="00C56AB2" w:rsidRDefault="00C56AB2" w:rsidP="00C56AB2">
      <w:pPr>
        <w:rPr>
          <w:sz w:val="21"/>
          <w:szCs w:val="21"/>
        </w:rPr>
      </w:pPr>
    </w:p>
    <w:p w14:paraId="1EB97F2A" w14:textId="77777777" w:rsidR="00C56AB2" w:rsidRDefault="00C56AB2" w:rsidP="00C56AB2">
      <w:pPr>
        <w:rPr>
          <w:sz w:val="21"/>
          <w:szCs w:val="21"/>
        </w:rPr>
      </w:pPr>
    </w:p>
    <w:p w14:paraId="1805B85E" w14:textId="77777777" w:rsidR="00C56AB2" w:rsidRPr="00C56AB2" w:rsidRDefault="00C56AB2" w:rsidP="00C56AB2">
      <w:pPr>
        <w:widowControl w:val="0"/>
        <w:autoSpaceDE w:val="0"/>
        <w:autoSpaceDN w:val="0"/>
        <w:spacing w:after="0" w:line="268" w:lineRule="auto"/>
        <w:ind w:left="351" w:right="-567" w:firstLine="8"/>
        <w:rPr>
          <w:rFonts w:ascii="Arial" w:eastAsia="Arial" w:hAnsi="Arial" w:cs="Arial"/>
          <w:kern w:val="0"/>
          <w:sz w:val="18"/>
          <w14:ligatures w14:val="none"/>
        </w:rPr>
      </w:pPr>
      <w:r w:rsidRPr="00C56AB2">
        <w:rPr>
          <w:rFonts w:ascii="Arial" w:eastAsia="Arial" w:hAnsi="Arial" w:cs="Arial"/>
          <w:color w:val="111111"/>
          <w:kern w:val="0"/>
          <w14:ligatures w14:val="none"/>
        </w:rPr>
        <w:t>*</w:t>
      </w:r>
      <w:r w:rsidRPr="00C56AB2">
        <w:rPr>
          <w:rFonts w:ascii="Arial" w:eastAsia="Arial" w:hAnsi="Arial" w:cs="Arial"/>
          <w:color w:val="111111"/>
          <w:spacing w:val="59"/>
          <w:kern w:val="0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Wyjaśnienie:</w:t>
      </w:r>
      <w:r w:rsidRPr="00C56AB2">
        <w:rPr>
          <w:rFonts w:ascii="Arial" w:eastAsia="Arial" w:hAnsi="Arial" w:cs="Arial"/>
          <w:color w:val="111111"/>
          <w:spacing w:val="74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skorzystanie</w:t>
      </w:r>
      <w:r w:rsidRPr="00C56AB2">
        <w:rPr>
          <w:rFonts w:ascii="Arial" w:eastAsia="Arial" w:hAnsi="Arial" w:cs="Arial"/>
          <w:color w:val="111111"/>
          <w:spacing w:val="8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z</w:t>
      </w:r>
      <w:r w:rsidRPr="00C56AB2">
        <w:rPr>
          <w:rFonts w:ascii="Arial" w:eastAsia="Arial" w:hAnsi="Arial" w:cs="Arial"/>
          <w:color w:val="111111"/>
          <w:spacing w:val="72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prawa</w:t>
      </w:r>
      <w:r w:rsidRPr="00C56AB2">
        <w:rPr>
          <w:rFonts w:ascii="Arial" w:eastAsia="Arial" w:hAnsi="Arial" w:cs="Arial"/>
          <w:color w:val="111111"/>
          <w:spacing w:val="8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do</w:t>
      </w:r>
      <w:r w:rsidRPr="00C56AB2">
        <w:rPr>
          <w:rFonts w:ascii="Arial" w:eastAsia="Arial" w:hAnsi="Arial" w:cs="Arial"/>
          <w:color w:val="111111"/>
          <w:spacing w:val="61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sprostowania</w:t>
      </w:r>
      <w:r w:rsidRPr="00C56AB2">
        <w:rPr>
          <w:rFonts w:ascii="Arial" w:eastAsia="Arial" w:hAnsi="Arial" w:cs="Arial"/>
          <w:color w:val="111111"/>
          <w:spacing w:val="8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nie</w:t>
      </w:r>
      <w:r w:rsidRPr="00C56AB2">
        <w:rPr>
          <w:rFonts w:ascii="Arial" w:eastAsia="Arial" w:hAnsi="Arial" w:cs="Arial"/>
          <w:color w:val="111111"/>
          <w:spacing w:val="67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może</w:t>
      </w:r>
      <w:r w:rsidRPr="00C56AB2">
        <w:rPr>
          <w:rFonts w:ascii="Arial" w:eastAsia="Arial" w:hAnsi="Arial" w:cs="Arial"/>
          <w:color w:val="111111"/>
          <w:spacing w:val="72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skutkować</w:t>
      </w:r>
      <w:r w:rsidRPr="00C56AB2">
        <w:rPr>
          <w:rFonts w:ascii="Arial" w:eastAsia="Arial" w:hAnsi="Arial" w:cs="Arial"/>
          <w:color w:val="111111"/>
          <w:spacing w:val="8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zmianą</w:t>
      </w:r>
      <w:r w:rsidRPr="00C56AB2">
        <w:rPr>
          <w:rFonts w:ascii="Arial" w:eastAsia="Arial" w:hAnsi="Arial" w:cs="Arial"/>
          <w:color w:val="111111"/>
          <w:spacing w:val="59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wyniku</w:t>
      </w:r>
      <w:r w:rsidRPr="00C56AB2">
        <w:rPr>
          <w:rFonts w:ascii="Arial" w:eastAsia="Arial" w:hAnsi="Arial" w:cs="Arial"/>
          <w:color w:val="111111"/>
          <w:spacing w:val="72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postępowania zakupowego ani zmianą</w:t>
      </w:r>
      <w:r w:rsidRPr="00C56AB2">
        <w:rPr>
          <w:rFonts w:ascii="Arial" w:eastAsia="Arial" w:hAnsi="Arial" w:cs="Arial"/>
          <w:color w:val="111111"/>
          <w:spacing w:val="-17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postanowień umowy.</w:t>
      </w:r>
    </w:p>
    <w:p w14:paraId="2E7EB987" w14:textId="77777777" w:rsidR="00C56AB2" w:rsidRPr="00C56AB2" w:rsidRDefault="00C56AB2" w:rsidP="00C56AB2">
      <w:pPr>
        <w:widowControl w:val="0"/>
        <w:autoSpaceDE w:val="0"/>
        <w:autoSpaceDN w:val="0"/>
        <w:spacing w:after="0" w:line="228" w:lineRule="exact"/>
        <w:ind w:left="360" w:right="-567"/>
        <w:rPr>
          <w:rFonts w:ascii="Arial" w:eastAsia="Arial" w:hAnsi="Arial" w:cs="Arial"/>
          <w:kern w:val="0"/>
          <w:sz w:val="18"/>
          <w14:ligatures w14:val="none"/>
        </w:rPr>
      </w:pPr>
      <w:r w:rsidRPr="00C56AB2">
        <w:rPr>
          <w:rFonts w:ascii="Arial" w:eastAsia="Arial" w:hAnsi="Arial" w:cs="Arial"/>
          <w:color w:val="111111"/>
          <w:spacing w:val="-2"/>
          <w:w w:val="105"/>
          <w:kern w:val="0"/>
          <w14:ligatures w14:val="none"/>
        </w:rPr>
        <w:t>**</w:t>
      </w:r>
      <w:r w:rsidRPr="00C56AB2">
        <w:rPr>
          <w:rFonts w:ascii="Arial" w:eastAsia="Arial" w:hAnsi="Arial" w:cs="Arial"/>
          <w:color w:val="111111"/>
          <w:spacing w:val="-3"/>
          <w:w w:val="105"/>
          <w:kern w:val="0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Wyjaśnienie:</w:t>
      </w:r>
      <w:r w:rsidRPr="00C56AB2">
        <w:rPr>
          <w:rFonts w:ascii="Arial" w:eastAsia="Arial" w:hAnsi="Arial" w:cs="Arial"/>
          <w:color w:val="111111"/>
          <w:spacing w:val="10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prawo</w:t>
      </w:r>
      <w:r w:rsidRPr="00C56AB2">
        <w:rPr>
          <w:rFonts w:ascii="Arial" w:eastAsia="Arial" w:hAnsi="Arial" w:cs="Arial"/>
          <w:color w:val="111111"/>
          <w:spacing w:val="12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do</w:t>
      </w:r>
      <w:r w:rsidRPr="00C56AB2">
        <w:rPr>
          <w:rFonts w:ascii="Arial" w:eastAsia="Arial" w:hAnsi="Arial" w:cs="Arial"/>
          <w:color w:val="111111"/>
          <w:spacing w:val="4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ograniczenia</w:t>
      </w:r>
      <w:r w:rsidRPr="00C56AB2">
        <w:rPr>
          <w:rFonts w:ascii="Arial" w:eastAsia="Arial" w:hAnsi="Arial" w:cs="Arial"/>
          <w:color w:val="111111"/>
          <w:spacing w:val="17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przetwarzania</w:t>
      </w:r>
      <w:r w:rsidRPr="00C56AB2">
        <w:rPr>
          <w:rFonts w:ascii="Arial" w:eastAsia="Arial" w:hAnsi="Arial" w:cs="Arial"/>
          <w:color w:val="111111"/>
          <w:spacing w:val="22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nie</w:t>
      </w:r>
      <w:r w:rsidRPr="00C56AB2">
        <w:rPr>
          <w:rFonts w:ascii="Arial" w:eastAsia="Arial" w:hAnsi="Arial" w:cs="Arial"/>
          <w:color w:val="111111"/>
          <w:spacing w:val="2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ma</w:t>
      </w:r>
      <w:r w:rsidRPr="00C56AB2">
        <w:rPr>
          <w:rFonts w:ascii="Arial" w:eastAsia="Arial" w:hAnsi="Arial" w:cs="Arial"/>
          <w:color w:val="111111"/>
          <w:spacing w:val="15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zastosowania</w:t>
      </w:r>
      <w:r w:rsidRPr="00C56AB2">
        <w:rPr>
          <w:rFonts w:ascii="Arial" w:eastAsia="Arial" w:hAnsi="Arial" w:cs="Arial"/>
          <w:color w:val="111111"/>
          <w:spacing w:val="19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w</w:t>
      </w:r>
      <w:r w:rsidRPr="00C56AB2">
        <w:rPr>
          <w:rFonts w:ascii="Arial" w:eastAsia="Arial" w:hAnsi="Arial" w:cs="Arial"/>
          <w:color w:val="111111"/>
          <w:spacing w:val="4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odniesieniu</w:t>
      </w:r>
      <w:r w:rsidRPr="00C56AB2">
        <w:rPr>
          <w:rFonts w:ascii="Arial" w:eastAsia="Arial" w:hAnsi="Arial" w:cs="Arial"/>
          <w:color w:val="111111"/>
          <w:spacing w:val="18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do</w:t>
      </w:r>
      <w:r w:rsidRPr="00C56AB2">
        <w:rPr>
          <w:rFonts w:ascii="Arial" w:eastAsia="Arial" w:hAnsi="Arial" w:cs="Arial"/>
          <w:color w:val="111111"/>
          <w:w w:val="10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spacing w:val="-2"/>
          <w:w w:val="105"/>
          <w:kern w:val="0"/>
          <w:sz w:val="18"/>
          <w14:ligatures w14:val="none"/>
        </w:rPr>
        <w:t>przechowywania,</w:t>
      </w:r>
    </w:p>
    <w:p w14:paraId="18D71C31" w14:textId="077CB67B" w:rsidR="00C56AB2" w:rsidRPr="00C56AB2" w:rsidRDefault="00C56AB2" w:rsidP="00C044DA">
      <w:pPr>
        <w:widowControl w:val="0"/>
        <w:autoSpaceDE w:val="0"/>
        <w:autoSpaceDN w:val="0"/>
        <w:spacing w:before="30" w:after="0" w:line="278" w:lineRule="auto"/>
        <w:ind w:left="355" w:right="-284" w:firstLine="1"/>
        <w:rPr>
          <w:sz w:val="21"/>
          <w:szCs w:val="21"/>
        </w:rPr>
      </w:pP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w</w:t>
      </w:r>
      <w:r w:rsidRPr="00C56AB2">
        <w:rPr>
          <w:rFonts w:ascii="Arial" w:eastAsia="Arial" w:hAnsi="Arial" w:cs="Arial"/>
          <w:color w:val="111111"/>
          <w:spacing w:val="-1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celu</w:t>
      </w:r>
      <w:r w:rsidRPr="00C56AB2">
        <w:rPr>
          <w:rFonts w:ascii="Arial" w:eastAsia="Arial" w:hAnsi="Arial" w:cs="Arial"/>
          <w:color w:val="111111"/>
          <w:spacing w:val="3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zapewnienia</w:t>
      </w:r>
      <w:r w:rsidRPr="00C56AB2">
        <w:rPr>
          <w:rFonts w:ascii="Arial" w:eastAsia="Arial" w:hAnsi="Arial" w:cs="Arial"/>
          <w:color w:val="111111"/>
          <w:spacing w:val="4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korzystania</w:t>
      </w:r>
      <w:r w:rsidRPr="00C56AB2">
        <w:rPr>
          <w:rFonts w:ascii="Arial" w:eastAsia="Arial" w:hAnsi="Arial" w:cs="Arial"/>
          <w:color w:val="111111"/>
          <w:spacing w:val="4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ze</w:t>
      </w:r>
      <w:r w:rsidRPr="00C56AB2">
        <w:rPr>
          <w:rFonts w:ascii="Arial" w:eastAsia="Arial" w:hAnsi="Arial" w:cs="Arial"/>
          <w:color w:val="111111"/>
          <w:spacing w:val="17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środków</w:t>
      </w:r>
      <w:r w:rsidRPr="00C56AB2">
        <w:rPr>
          <w:rFonts w:ascii="Arial" w:eastAsia="Arial" w:hAnsi="Arial" w:cs="Arial"/>
          <w:color w:val="111111"/>
          <w:spacing w:val="4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ochrony</w:t>
      </w:r>
      <w:r w:rsidRPr="00C56AB2">
        <w:rPr>
          <w:rFonts w:ascii="Arial" w:eastAsia="Arial" w:hAnsi="Arial" w:cs="Arial"/>
          <w:color w:val="111111"/>
          <w:spacing w:val="3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prawnej</w:t>
      </w:r>
      <w:r w:rsidRPr="00C56AB2">
        <w:rPr>
          <w:rFonts w:ascii="Arial" w:eastAsia="Arial" w:hAnsi="Arial" w:cs="Arial"/>
          <w:color w:val="111111"/>
          <w:spacing w:val="23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lub</w:t>
      </w:r>
      <w:r w:rsidRPr="00C56AB2">
        <w:rPr>
          <w:rFonts w:ascii="Arial" w:eastAsia="Arial" w:hAnsi="Arial" w:cs="Arial"/>
          <w:color w:val="111111"/>
          <w:spacing w:val="28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w</w:t>
      </w:r>
      <w:r w:rsidRPr="00C56AB2">
        <w:rPr>
          <w:rFonts w:ascii="Arial" w:eastAsia="Arial" w:hAnsi="Arial" w:cs="Arial"/>
          <w:color w:val="111111"/>
          <w:spacing w:val="25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celu</w:t>
      </w:r>
      <w:r w:rsidRPr="00C56AB2">
        <w:rPr>
          <w:rFonts w:ascii="Arial" w:eastAsia="Arial" w:hAnsi="Arial" w:cs="Arial"/>
          <w:color w:val="111111"/>
          <w:spacing w:val="23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ochrony</w:t>
      </w:r>
      <w:r w:rsidRPr="00C56AB2">
        <w:rPr>
          <w:rFonts w:ascii="Arial" w:eastAsia="Arial" w:hAnsi="Arial" w:cs="Arial"/>
          <w:color w:val="111111"/>
          <w:spacing w:val="3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praw</w:t>
      </w:r>
      <w:r w:rsidRPr="00C56AB2">
        <w:rPr>
          <w:rFonts w:ascii="Arial" w:eastAsia="Arial" w:hAnsi="Arial" w:cs="Arial"/>
          <w:color w:val="111111"/>
          <w:spacing w:val="29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innej osoby</w:t>
      </w:r>
      <w:r w:rsidRPr="00C56AB2">
        <w:rPr>
          <w:rFonts w:ascii="Arial" w:eastAsia="Arial" w:hAnsi="Arial" w:cs="Arial"/>
          <w:color w:val="111111"/>
          <w:spacing w:val="26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fizycznej</w:t>
      </w:r>
      <w:r w:rsidRPr="00C56AB2">
        <w:rPr>
          <w:rFonts w:ascii="Arial" w:eastAsia="Arial" w:hAnsi="Arial" w:cs="Arial"/>
          <w:color w:val="111111"/>
          <w:spacing w:val="23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lub prawnej, lub z uwagi na ważne względy interesu publicznego</w:t>
      </w:r>
      <w:r w:rsidRPr="00C56AB2">
        <w:rPr>
          <w:rFonts w:ascii="Arial" w:eastAsia="Arial" w:hAnsi="Arial" w:cs="Arial"/>
          <w:color w:val="111111"/>
          <w:spacing w:val="40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Unii Europejskiej lub państwa</w:t>
      </w:r>
      <w:r w:rsidRPr="00C56AB2">
        <w:rPr>
          <w:rFonts w:ascii="Arial" w:eastAsia="Arial" w:hAnsi="Arial" w:cs="Arial"/>
          <w:color w:val="111111"/>
          <w:spacing w:val="31"/>
          <w:kern w:val="0"/>
          <w:sz w:val="18"/>
          <w14:ligatures w14:val="none"/>
        </w:rPr>
        <w:t xml:space="preserve"> </w:t>
      </w:r>
      <w:r w:rsidRPr="00C56AB2">
        <w:rPr>
          <w:rFonts w:ascii="Arial" w:eastAsia="Arial" w:hAnsi="Arial" w:cs="Arial"/>
          <w:color w:val="111111"/>
          <w:kern w:val="0"/>
          <w:sz w:val="18"/>
          <w14:ligatures w14:val="none"/>
        </w:rPr>
        <w:t>członkowskiego.</w:t>
      </w:r>
    </w:p>
    <w:sectPr w:rsidR="00C56AB2" w:rsidRPr="00C56AB2" w:rsidSect="00077D6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E277" w14:textId="77777777" w:rsidR="00347C98" w:rsidRDefault="00347C98" w:rsidP="00C56AB2">
      <w:pPr>
        <w:spacing w:after="0" w:line="240" w:lineRule="auto"/>
      </w:pPr>
      <w:r>
        <w:separator/>
      </w:r>
    </w:p>
  </w:endnote>
  <w:endnote w:type="continuationSeparator" w:id="0">
    <w:p w14:paraId="018E8514" w14:textId="77777777" w:rsidR="00347C98" w:rsidRDefault="00347C98" w:rsidP="00C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311C" w14:textId="77777777" w:rsidR="00347C98" w:rsidRDefault="00347C98" w:rsidP="00C56AB2">
      <w:pPr>
        <w:spacing w:after="0" w:line="240" w:lineRule="auto"/>
      </w:pPr>
      <w:r>
        <w:separator/>
      </w:r>
    </w:p>
  </w:footnote>
  <w:footnote w:type="continuationSeparator" w:id="0">
    <w:p w14:paraId="471AE2D0" w14:textId="77777777" w:rsidR="00347C98" w:rsidRDefault="00347C98" w:rsidP="00C5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7"/>
    <w:rsid w:val="00077D68"/>
    <w:rsid w:val="00347C98"/>
    <w:rsid w:val="003C1486"/>
    <w:rsid w:val="00432DF4"/>
    <w:rsid w:val="00580E52"/>
    <w:rsid w:val="00791F17"/>
    <w:rsid w:val="009210D4"/>
    <w:rsid w:val="00A570E0"/>
    <w:rsid w:val="00C044DA"/>
    <w:rsid w:val="00C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FADB"/>
  <w15:chartTrackingRefBased/>
  <w15:docId w15:val="{AD4A4967-73EC-4F60-9187-BB0347B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B2"/>
  </w:style>
  <w:style w:type="paragraph" w:styleId="Stopka">
    <w:name w:val="footer"/>
    <w:basedOn w:val="Normalny"/>
    <w:link w:val="StopkaZnak"/>
    <w:uiPriority w:val="99"/>
    <w:unhideWhenUsed/>
    <w:rsid w:val="00C5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od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Uzytkownik</cp:lastModifiedBy>
  <cp:revision>3</cp:revision>
  <dcterms:created xsi:type="dcterms:W3CDTF">2024-07-23T11:07:00Z</dcterms:created>
  <dcterms:modified xsi:type="dcterms:W3CDTF">2024-07-23T11:07:00Z</dcterms:modified>
</cp:coreProperties>
</file>